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C4" w:rsidRPr="00257CAF" w:rsidRDefault="00A60B83" w:rsidP="002508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Егорлыкский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</w:t>
      </w:r>
      <w:r w:rsidR="00F23BC4" w:rsidRPr="00257CA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  <w:r w:rsidR="0025083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F23BC4" w:rsidRPr="00257CA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Луначарская средняя общеобразовательная школа №8</w:t>
      </w:r>
    </w:p>
    <w:p w:rsidR="00F23BC4" w:rsidRPr="00257CAF" w:rsidRDefault="00F23BC4" w:rsidP="00F23B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23BC4" w:rsidRPr="00257CAF" w:rsidRDefault="00F23BC4" w:rsidP="00F23B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23BC4" w:rsidRPr="00257CAF" w:rsidRDefault="00F23BC4" w:rsidP="00F23B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3260"/>
      </w:tblGrid>
      <w:tr w:rsidR="00F23BC4" w:rsidRPr="000B727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3BC4" w:rsidRPr="00257CAF" w:rsidRDefault="00F23B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257CAF">
              <w:rPr>
                <w:rFonts w:ascii="Times New Roman CYR" w:hAnsi="Times New Roman CYR" w:cs="Times New Roman CYR"/>
                <w:color w:val="000000"/>
              </w:rPr>
              <w:t>Рассмотрено</w:t>
            </w:r>
          </w:p>
          <w:p w:rsidR="00F23BC4" w:rsidRPr="00257CAF" w:rsidRDefault="00F23B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257CAF">
              <w:rPr>
                <w:color w:val="000000"/>
              </w:rPr>
              <w:t xml:space="preserve"> </w:t>
            </w:r>
            <w:r w:rsidR="00506C9B">
              <w:rPr>
                <w:rFonts w:ascii="Times New Roman CYR" w:hAnsi="Times New Roman CYR" w:cs="Times New Roman CYR"/>
                <w:color w:val="000000"/>
              </w:rPr>
              <w:t>на МО спортивного и художественно-эстетического цикла</w:t>
            </w:r>
          </w:p>
          <w:p w:rsidR="00F23BC4" w:rsidRPr="00257CAF" w:rsidRDefault="004832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от_______2021</w:t>
            </w:r>
            <w:r w:rsidR="0014324D">
              <w:rPr>
                <w:rFonts w:ascii="Times New Roman CYR" w:hAnsi="Times New Roman CYR" w:cs="Times New Roman CYR"/>
                <w:color w:val="000000"/>
              </w:rPr>
              <w:t>г</w:t>
            </w:r>
          </w:p>
          <w:p w:rsidR="00F23BC4" w:rsidRPr="00257CAF" w:rsidRDefault="001432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№ ___    </w:t>
            </w:r>
          </w:p>
          <w:p w:rsidR="00F23BC4" w:rsidRPr="00257CAF" w:rsidRDefault="00F23B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257CAF">
              <w:rPr>
                <w:rFonts w:ascii="Times New Roman CYR" w:hAnsi="Times New Roman CYR" w:cs="Times New Roman CYR"/>
                <w:color w:val="000000"/>
              </w:rPr>
              <w:t>Руковод</w:t>
            </w:r>
            <w:proofErr w:type="spellEnd"/>
            <w:r w:rsidRPr="00257CAF">
              <w:rPr>
                <w:rFonts w:ascii="Times New Roman CYR" w:hAnsi="Times New Roman CYR" w:cs="Times New Roman CYR"/>
                <w:color w:val="000000"/>
              </w:rPr>
              <w:t>. МО учителей Алтунин Ю.Н.</w:t>
            </w:r>
          </w:p>
          <w:p w:rsidR="00F23BC4" w:rsidRPr="00257CAF" w:rsidRDefault="00F23B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57CAF">
              <w:rPr>
                <w:color w:val="000000"/>
                <w:lang w:val="en-US"/>
              </w:rPr>
              <w:t>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3BC4" w:rsidRPr="00257CAF" w:rsidRDefault="00F23B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257CAF">
              <w:rPr>
                <w:rFonts w:ascii="Times New Roman CYR" w:hAnsi="Times New Roman CYR" w:cs="Times New Roman CYR"/>
                <w:color w:val="000000"/>
              </w:rPr>
              <w:t>Согласовано</w:t>
            </w:r>
          </w:p>
          <w:p w:rsidR="00F23BC4" w:rsidRPr="00257CAF" w:rsidRDefault="00401B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Заместитель директора по воспитательной работе</w:t>
            </w:r>
            <w:r w:rsidR="00F23BC4" w:rsidRPr="00257CAF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F23BC4" w:rsidRPr="00257CAF" w:rsidRDefault="004832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от_______ 2021</w:t>
            </w:r>
            <w:r w:rsidR="0014324D">
              <w:rPr>
                <w:rFonts w:ascii="Times New Roman CYR" w:hAnsi="Times New Roman CYR" w:cs="Times New Roman CYR"/>
                <w:color w:val="000000"/>
              </w:rPr>
              <w:t>г</w:t>
            </w:r>
          </w:p>
          <w:p w:rsidR="00F23BC4" w:rsidRPr="0014324D" w:rsidRDefault="001432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1B24">
              <w:rPr>
                <w:color w:val="000000"/>
              </w:rPr>
              <w:t>№ ____</w:t>
            </w:r>
          </w:p>
          <w:p w:rsidR="002E21DB" w:rsidRPr="00257CAF" w:rsidRDefault="00401B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Дмитриев И.Г</w:t>
            </w:r>
            <w:r w:rsidR="00FA2FC3"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F23BC4" w:rsidRPr="00401B24" w:rsidRDefault="00F23B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B24">
              <w:rPr>
                <w:color w:val="000000"/>
              </w:rPr>
              <w:t>__________</w:t>
            </w:r>
            <w:r w:rsidRPr="00257CAF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3BC4" w:rsidRPr="00257CAF" w:rsidRDefault="00F23B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257CAF">
              <w:rPr>
                <w:rFonts w:ascii="Times New Roman CYR" w:hAnsi="Times New Roman CYR" w:cs="Times New Roman CYR"/>
                <w:color w:val="000000"/>
              </w:rPr>
              <w:t>Утверждаю.</w:t>
            </w:r>
          </w:p>
          <w:p w:rsidR="00F23BC4" w:rsidRPr="00257CAF" w:rsidRDefault="004832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Приказ от_________ 2021</w:t>
            </w:r>
            <w:r w:rsidR="0014324D">
              <w:rPr>
                <w:rFonts w:ascii="Times New Roman CYR" w:hAnsi="Times New Roman CYR" w:cs="Times New Roman CYR"/>
                <w:color w:val="000000"/>
              </w:rPr>
              <w:t>г</w:t>
            </w:r>
          </w:p>
          <w:p w:rsidR="00F23BC4" w:rsidRPr="00257CAF" w:rsidRDefault="001432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 ____</w:t>
            </w:r>
          </w:p>
          <w:p w:rsidR="00F23BC4" w:rsidRPr="00257CAF" w:rsidRDefault="0014324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Директор МБОУ Луначарская</w:t>
            </w:r>
            <w:r w:rsidR="00F23BC4" w:rsidRPr="00257CAF">
              <w:rPr>
                <w:rFonts w:ascii="Times New Roman CYR" w:hAnsi="Times New Roman CYR" w:cs="Times New Roman CYR"/>
                <w:color w:val="000000"/>
              </w:rPr>
              <w:t xml:space="preserve"> СОШ №8</w:t>
            </w:r>
          </w:p>
          <w:p w:rsidR="00F23BC4" w:rsidRPr="000B7276" w:rsidRDefault="00F23B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7276">
              <w:rPr>
                <w:color w:val="000000"/>
              </w:rPr>
              <w:t xml:space="preserve">____________/ </w:t>
            </w:r>
            <w:r w:rsidRPr="00257CAF">
              <w:rPr>
                <w:rFonts w:ascii="Times New Roman CYR" w:hAnsi="Times New Roman CYR" w:cs="Times New Roman CYR"/>
                <w:color w:val="000000"/>
              </w:rPr>
              <w:t>Орехова Т.В/.</w:t>
            </w:r>
          </w:p>
        </w:tc>
      </w:tr>
    </w:tbl>
    <w:p w:rsidR="00F23BC4" w:rsidRPr="000B7276" w:rsidRDefault="00F23BC4" w:rsidP="00F23BC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F23BC4" w:rsidRPr="000B7276" w:rsidRDefault="00F23BC4" w:rsidP="00F23BC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F23BC4" w:rsidRPr="000B7276" w:rsidRDefault="00F23BC4" w:rsidP="00F23BC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F23BC4" w:rsidRPr="002E21DB" w:rsidRDefault="003561D6" w:rsidP="00F23BC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Рабочая  п</w:t>
      </w:r>
      <w:r w:rsidR="00F23BC4" w:rsidRPr="002E21D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рограмма</w:t>
      </w:r>
    </w:p>
    <w:p w:rsidR="00F23BC4" w:rsidRPr="002E21DB" w:rsidRDefault="00D65BB4" w:rsidP="00F23BC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Кружка «Настольный</w:t>
      </w:r>
      <w:r w:rsidR="00013DEE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теннис</w:t>
      </w:r>
      <w:r w:rsidR="00F23BC4" w:rsidRPr="002E21D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»</w:t>
      </w:r>
    </w:p>
    <w:p w:rsidR="00F23BC4" w:rsidRPr="00257CAF" w:rsidRDefault="003F7471" w:rsidP="00F23BC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Количество часов   -  37</w:t>
      </w:r>
      <w:r w:rsidR="00483278">
        <w:rPr>
          <w:rFonts w:ascii="Calibri" w:hAnsi="Calibri" w:cs="Calibri"/>
          <w:color w:val="000000"/>
          <w:sz w:val="28"/>
          <w:szCs w:val="28"/>
        </w:rPr>
        <w:t xml:space="preserve">    </w:t>
      </w:r>
    </w:p>
    <w:p w:rsidR="00F23BC4" w:rsidRPr="00257CAF" w:rsidRDefault="00F23BC4" w:rsidP="00F23BC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257CAF">
        <w:rPr>
          <w:rFonts w:ascii="Calibri" w:hAnsi="Calibri" w:cs="Calibri"/>
          <w:color w:val="000000"/>
          <w:sz w:val="28"/>
          <w:szCs w:val="28"/>
        </w:rPr>
        <w:t>Автор. Учитель высшей категории</w:t>
      </w:r>
    </w:p>
    <w:p w:rsidR="00F23BC4" w:rsidRPr="00257CAF" w:rsidRDefault="00F23BC4" w:rsidP="00F23BC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57CAF">
        <w:rPr>
          <w:rFonts w:ascii="Calibri" w:hAnsi="Calibri" w:cs="Calibri"/>
          <w:b/>
          <w:bCs/>
          <w:color w:val="000000"/>
          <w:sz w:val="28"/>
          <w:szCs w:val="28"/>
        </w:rPr>
        <w:t>Алтунин Ю.Н.</w:t>
      </w:r>
    </w:p>
    <w:p w:rsidR="00F23BC4" w:rsidRPr="00257CAF" w:rsidRDefault="00F23BC4" w:rsidP="00F23BC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</w:p>
    <w:p w:rsidR="00F23BC4" w:rsidRPr="00257CAF" w:rsidRDefault="00F23BC4" w:rsidP="00F23BC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</w:p>
    <w:p w:rsidR="00F23BC4" w:rsidRPr="00257CAF" w:rsidRDefault="00F23BC4" w:rsidP="00F23BC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</w:p>
    <w:p w:rsidR="00F23BC4" w:rsidRPr="00257CAF" w:rsidRDefault="00F23BC4" w:rsidP="00F23BC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</w:p>
    <w:p w:rsidR="00257CAF" w:rsidRPr="00257CAF" w:rsidRDefault="00257CAF" w:rsidP="00F23BC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</w:p>
    <w:p w:rsidR="00257CAF" w:rsidRPr="00257CAF" w:rsidRDefault="00257CAF" w:rsidP="00F23BC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</w:p>
    <w:p w:rsidR="00257CAF" w:rsidRPr="00257CAF" w:rsidRDefault="00257CAF" w:rsidP="00F23BC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</w:p>
    <w:p w:rsidR="00F23BC4" w:rsidRPr="00257CAF" w:rsidRDefault="00F23BC4" w:rsidP="00F23BC4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57CAF">
        <w:rPr>
          <w:b/>
          <w:bCs/>
          <w:color w:val="000000"/>
          <w:sz w:val="32"/>
          <w:szCs w:val="32"/>
        </w:rPr>
        <w:t xml:space="preserve">                                              </w:t>
      </w:r>
      <w:r w:rsidR="00257CAF" w:rsidRPr="00257CAF">
        <w:rPr>
          <w:b/>
          <w:bCs/>
          <w:color w:val="000000"/>
          <w:sz w:val="32"/>
          <w:szCs w:val="32"/>
        </w:rPr>
        <w:t xml:space="preserve">            </w:t>
      </w:r>
      <w:r w:rsidRPr="00257CAF">
        <w:rPr>
          <w:b/>
          <w:bCs/>
          <w:color w:val="000000"/>
          <w:sz w:val="32"/>
          <w:szCs w:val="32"/>
        </w:rPr>
        <w:t xml:space="preserve"> </w:t>
      </w:r>
      <w:r w:rsidRPr="00257CA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х. Мирный.</w:t>
      </w:r>
    </w:p>
    <w:p w:rsidR="00F23BC4" w:rsidRDefault="00257CAF" w:rsidP="00F23BC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57CAF">
        <w:rPr>
          <w:b/>
          <w:bCs/>
          <w:color w:val="000000"/>
          <w:sz w:val="28"/>
          <w:szCs w:val="28"/>
        </w:rPr>
        <w:t xml:space="preserve">            </w:t>
      </w:r>
      <w:r w:rsidR="00483278">
        <w:rPr>
          <w:b/>
          <w:bCs/>
          <w:color w:val="000000"/>
          <w:sz w:val="28"/>
          <w:szCs w:val="28"/>
        </w:rPr>
        <w:t>2021-2022</w:t>
      </w:r>
      <w:r w:rsidR="00F23BC4" w:rsidRPr="00257CAF">
        <w:rPr>
          <w:b/>
          <w:bCs/>
          <w:color w:val="000000"/>
          <w:sz w:val="28"/>
          <w:szCs w:val="28"/>
        </w:rPr>
        <w:t xml:space="preserve"> </w:t>
      </w:r>
      <w:r w:rsidR="00F23BC4" w:rsidRPr="00257CA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учебный год.</w:t>
      </w:r>
    </w:p>
    <w:p w:rsidR="000B7276" w:rsidRPr="00257CAF" w:rsidRDefault="000B7276" w:rsidP="00F23BC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918F1" w:rsidRPr="00FF5208" w:rsidRDefault="00F918F1" w:rsidP="00FF5208">
      <w:pPr>
        <w:pStyle w:val="c32c10"/>
        <w:shd w:val="clear" w:color="auto" w:fill="FFFFFF"/>
        <w:spacing w:line="360" w:lineRule="auto"/>
        <w:jc w:val="center"/>
        <w:rPr>
          <w:color w:val="000000"/>
          <w:sz w:val="20"/>
          <w:szCs w:val="20"/>
          <w:bdr w:val="none" w:sz="0" w:space="0" w:color="auto" w:frame="1"/>
        </w:rPr>
      </w:pPr>
      <w:r w:rsidRPr="00FF5208">
        <w:rPr>
          <w:rStyle w:val="c0c7"/>
          <w:color w:val="000000"/>
          <w:sz w:val="28"/>
          <w:szCs w:val="28"/>
        </w:rPr>
        <w:lastRenderedPageBreak/>
        <w:t>Содержание</w:t>
      </w:r>
    </w:p>
    <w:p w:rsidR="00F918F1" w:rsidRPr="00FF5208" w:rsidRDefault="00F918F1" w:rsidP="00F918F1">
      <w:pPr>
        <w:pStyle w:val="c10c38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918F1" w:rsidRPr="00FF5208" w:rsidRDefault="00F918F1" w:rsidP="00F23BC4">
      <w:pPr>
        <w:pStyle w:val="c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F5208">
        <w:rPr>
          <w:rStyle w:val="c0"/>
          <w:color w:val="000000"/>
          <w:sz w:val="28"/>
          <w:szCs w:val="28"/>
        </w:rPr>
        <w:t>I. Пояснительн</w:t>
      </w:r>
      <w:r w:rsidR="00992186" w:rsidRPr="00FF5208">
        <w:rPr>
          <w:rStyle w:val="c0"/>
          <w:color w:val="000000"/>
          <w:sz w:val="28"/>
          <w:szCs w:val="28"/>
        </w:rPr>
        <w:t>ая записка…………………………………………………</w:t>
      </w:r>
      <w:r w:rsidRPr="00FF5208">
        <w:rPr>
          <w:rStyle w:val="c0"/>
          <w:color w:val="000000"/>
          <w:sz w:val="28"/>
          <w:szCs w:val="28"/>
        </w:rPr>
        <w:t>3</w:t>
      </w:r>
    </w:p>
    <w:p w:rsidR="00F918F1" w:rsidRPr="00FF5208" w:rsidRDefault="00F918F1" w:rsidP="00F23BC4">
      <w:pPr>
        <w:pStyle w:val="c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F5208">
        <w:rPr>
          <w:rStyle w:val="c0"/>
          <w:color w:val="000000"/>
          <w:sz w:val="28"/>
          <w:szCs w:val="28"/>
        </w:rPr>
        <w:t>II.</w:t>
      </w:r>
      <w:r w:rsidR="00992186" w:rsidRPr="00FF5208">
        <w:rPr>
          <w:rStyle w:val="c0"/>
          <w:color w:val="000000"/>
          <w:sz w:val="28"/>
          <w:szCs w:val="28"/>
        </w:rPr>
        <w:t xml:space="preserve"> </w:t>
      </w:r>
      <w:r w:rsidRPr="00FF5208">
        <w:rPr>
          <w:rStyle w:val="c0"/>
          <w:color w:val="000000"/>
          <w:sz w:val="28"/>
          <w:szCs w:val="28"/>
        </w:rPr>
        <w:t>Учебны</w:t>
      </w:r>
      <w:r w:rsidR="00F23BC4" w:rsidRPr="00FF5208">
        <w:rPr>
          <w:rStyle w:val="c0"/>
          <w:color w:val="000000"/>
          <w:sz w:val="28"/>
          <w:szCs w:val="28"/>
        </w:rPr>
        <w:t xml:space="preserve">й план…………………………………………………………  </w:t>
      </w:r>
      <w:r w:rsidRPr="00FF5208">
        <w:rPr>
          <w:rStyle w:val="c0"/>
          <w:color w:val="000000"/>
          <w:sz w:val="28"/>
          <w:szCs w:val="28"/>
        </w:rPr>
        <w:t>5</w:t>
      </w:r>
    </w:p>
    <w:p w:rsidR="00F918F1" w:rsidRPr="00FF5208" w:rsidRDefault="00F918F1" w:rsidP="00F23BC4">
      <w:pPr>
        <w:pStyle w:val="c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F5208">
        <w:rPr>
          <w:rStyle w:val="c0"/>
          <w:color w:val="000000"/>
          <w:sz w:val="28"/>
          <w:szCs w:val="28"/>
        </w:rPr>
        <w:t>III. Содержание тем учебного курса.</w:t>
      </w:r>
    </w:p>
    <w:p w:rsidR="00F918F1" w:rsidRPr="00FF5208" w:rsidRDefault="00F918F1" w:rsidP="00F23BC4">
      <w:pPr>
        <w:pStyle w:val="c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F5208">
        <w:rPr>
          <w:rStyle w:val="c0"/>
          <w:color w:val="000000"/>
          <w:sz w:val="28"/>
          <w:szCs w:val="28"/>
        </w:rPr>
        <w:t>III.1. Теоре</w:t>
      </w:r>
      <w:r w:rsidR="00F23BC4" w:rsidRPr="00FF5208">
        <w:rPr>
          <w:rStyle w:val="c0"/>
          <w:color w:val="000000"/>
          <w:sz w:val="28"/>
          <w:szCs w:val="28"/>
        </w:rPr>
        <w:t>тическая………………………………………………………..</w:t>
      </w:r>
      <w:r w:rsidRPr="00FF5208">
        <w:rPr>
          <w:rStyle w:val="c0"/>
          <w:color w:val="000000"/>
          <w:sz w:val="28"/>
          <w:szCs w:val="28"/>
        </w:rPr>
        <w:t xml:space="preserve"> 6</w:t>
      </w:r>
    </w:p>
    <w:p w:rsidR="00F918F1" w:rsidRPr="00FF5208" w:rsidRDefault="00F918F1" w:rsidP="00F23BC4">
      <w:pPr>
        <w:pStyle w:val="c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F5208">
        <w:rPr>
          <w:rStyle w:val="c0"/>
          <w:color w:val="000000"/>
          <w:sz w:val="28"/>
          <w:szCs w:val="28"/>
        </w:rPr>
        <w:t>III.2. Общефи</w:t>
      </w:r>
      <w:r w:rsidR="00F23BC4" w:rsidRPr="00FF5208">
        <w:rPr>
          <w:rStyle w:val="c0"/>
          <w:color w:val="000000"/>
          <w:sz w:val="28"/>
          <w:szCs w:val="28"/>
        </w:rPr>
        <w:t>зическая……………………………………………………...</w:t>
      </w:r>
      <w:r w:rsidRPr="00FF5208">
        <w:rPr>
          <w:rStyle w:val="c0"/>
          <w:color w:val="000000"/>
          <w:sz w:val="28"/>
          <w:szCs w:val="28"/>
        </w:rPr>
        <w:t>7</w:t>
      </w:r>
    </w:p>
    <w:p w:rsidR="00F918F1" w:rsidRPr="00FF5208" w:rsidRDefault="00F918F1" w:rsidP="00F23BC4">
      <w:pPr>
        <w:pStyle w:val="c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F5208">
        <w:rPr>
          <w:rStyle w:val="c0"/>
          <w:color w:val="000000"/>
          <w:sz w:val="28"/>
          <w:szCs w:val="28"/>
        </w:rPr>
        <w:t>III.3. Специально</w:t>
      </w:r>
      <w:r w:rsidR="00F23BC4" w:rsidRPr="00FF5208">
        <w:rPr>
          <w:rStyle w:val="c0"/>
          <w:color w:val="000000"/>
          <w:sz w:val="28"/>
          <w:szCs w:val="28"/>
        </w:rPr>
        <w:t>-физическая ……………………………………………..</w:t>
      </w:r>
      <w:r w:rsidRPr="00FF5208">
        <w:rPr>
          <w:rStyle w:val="c0"/>
          <w:color w:val="000000"/>
          <w:sz w:val="28"/>
          <w:szCs w:val="28"/>
        </w:rPr>
        <w:t>7</w:t>
      </w:r>
    </w:p>
    <w:p w:rsidR="00F918F1" w:rsidRPr="00FF5208" w:rsidRDefault="00F918F1" w:rsidP="00F23BC4">
      <w:pPr>
        <w:pStyle w:val="c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F5208">
        <w:rPr>
          <w:rStyle w:val="c0"/>
          <w:color w:val="000000"/>
          <w:sz w:val="28"/>
          <w:szCs w:val="28"/>
        </w:rPr>
        <w:t>III.4. Техническая…………………………………………………………...8</w:t>
      </w:r>
    </w:p>
    <w:p w:rsidR="00F918F1" w:rsidRPr="00FF5208" w:rsidRDefault="00F918F1" w:rsidP="00F23BC4">
      <w:pPr>
        <w:pStyle w:val="c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F5208">
        <w:rPr>
          <w:rStyle w:val="c0"/>
          <w:color w:val="000000"/>
          <w:sz w:val="28"/>
          <w:szCs w:val="28"/>
        </w:rPr>
        <w:t>III .5 Тактич</w:t>
      </w:r>
      <w:r w:rsidR="00F23BC4" w:rsidRPr="00FF5208">
        <w:rPr>
          <w:rStyle w:val="c0"/>
          <w:color w:val="000000"/>
          <w:sz w:val="28"/>
          <w:szCs w:val="28"/>
        </w:rPr>
        <w:t>еская…………………………………………………………....</w:t>
      </w:r>
      <w:r w:rsidRPr="00FF5208">
        <w:rPr>
          <w:rStyle w:val="c0"/>
          <w:color w:val="000000"/>
          <w:sz w:val="28"/>
          <w:szCs w:val="28"/>
        </w:rPr>
        <w:t>9</w:t>
      </w:r>
    </w:p>
    <w:p w:rsidR="00F918F1" w:rsidRPr="00FF5208" w:rsidRDefault="00F918F1" w:rsidP="00F23BC4">
      <w:pPr>
        <w:pStyle w:val="c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F5208">
        <w:rPr>
          <w:rStyle w:val="c0"/>
          <w:color w:val="000000"/>
          <w:sz w:val="28"/>
          <w:szCs w:val="28"/>
        </w:rPr>
        <w:t>III.6. Игровая………………………………………………………………...</w:t>
      </w:r>
      <w:r w:rsidR="00F23BC4" w:rsidRPr="00FF5208">
        <w:rPr>
          <w:rStyle w:val="c0"/>
          <w:color w:val="000000"/>
          <w:sz w:val="28"/>
          <w:szCs w:val="28"/>
        </w:rPr>
        <w:t>.</w:t>
      </w:r>
      <w:r w:rsidRPr="00FF5208">
        <w:rPr>
          <w:rStyle w:val="c0"/>
          <w:color w:val="000000"/>
          <w:sz w:val="28"/>
          <w:szCs w:val="28"/>
        </w:rPr>
        <w:t>9</w:t>
      </w:r>
    </w:p>
    <w:p w:rsidR="00F918F1" w:rsidRPr="00FF5208" w:rsidRDefault="00F918F1" w:rsidP="00F23BC4">
      <w:pPr>
        <w:pStyle w:val="c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F5208">
        <w:rPr>
          <w:rStyle w:val="c0"/>
          <w:color w:val="000000"/>
          <w:sz w:val="28"/>
          <w:szCs w:val="28"/>
        </w:rPr>
        <w:t>IV. Требования к уровню</w:t>
      </w:r>
      <w:r w:rsidR="00F23BC4" w:rsidRPr="00FF5208">
        <w:rPr>
          <w:rStyle w:val="c0"/>
          <w:color w:val="000000"/>
          <w:sz w:val="28"/>
          <w:szCs w:val="28"/>
        </w:rPr>
        <w:t xml:space="preserve"> подготовки ……………………………………..</w:t>
      </w:r>
      <w:r w:rsidRPr="00FF5208">
        <w:rPr>
          <w:rStyle w:val="c0"/>
          <w:color w:val="000000"/>
          <w:sz w:val="28"/>
          <w:szCs w:val="28"/>
        </w:rPr>
        <w:t>10</w:t>
      </w:r>
    </w:p>
    <w:p w:rsidR="00992186" w:rsidRPr="00FF5208" w:rsidRDefault="00F918F1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  <w:r w:rsidRPr="00FF5208">
        <w:rPr>
          <w:rStyle w:val="c0"/>
          <w:color w:val="000000"/>
          <w:sz w:val="28"/>
          <w:szCs w:val="28"/>
        </w:rPr>
        <w:t xml:space="preserve">Контрольно-переводные испытания………………………………........... </w:t>
      </w:r>
      <w:r w:rsidR="00F23BC4" w:rsidRPr="00FF5208">
        <w:rPr>
          <w:rStyle w:val="c0"/>
          <w:color w:val="000000"/>
          <w:sz w:val="28"/>
          <w:szCs w:val="28"/>
        </w:rPr>
        <w:t xml:space="preserve"> </w:t>
      </w:r>
      <w:r w:rsidRPr="00FF5208">
        <w:rPr>
          <w:rStyle w:val="c0"/>
          <w:color w:val="000000"/>
          <w:sz w:val="28"/>
          <w:szCs w:val="28"/>
        </w:rPr>
        <w:t>11</w:t>
      </w:r>
    </w:p>
    <w:p w:rsidR="00F23BC4" w:rsidRPr="00FF5208" w:rsidRDefault="00F918F1" w:rsidP="00F23BC4">
      <w:pPr>
        <w:pStyle w:val="c5"/>
        <w:shd w:val="clear" w:color="auto" w:fill="FFFFFF"/>
        <w:spacing w:line="360" w:lineRule="auto"/>
        <w:rPr>
          <w:color w:val="000000"/>
          <w:sz w:val="28"/>
          <w:szCs w:val="28"/>
          <w:bdr w:val="none" w:sz="0" w:space="0" w:color="auto" w:frame="1"/>
        </w:rPr>
      </w:pPr>
      <w:r w:rsidRPr="00FF5208">
        <w:rPr>
          <w:rStyle w:val="c0"/>
          <w:color w:val="000000"/>
          <w:sz w:val="28"/>
          <w:szCs w:val="28"/>
        </w:rPr>
        <w:t>V. Медицинский ко</w:t>
      </w:r>
      <w:r w:rsidR="00992186" w:rsidRPr="00FF5208">
        <w:rPr>
          <w:rStyle w:val="c0"/>
          <w:color w:val="000000"/>
          <w:sz w:val="28"/>
          <w:szCs w:val="28"/>
        </w:rPr>
        <w:t>нтроль……………………………………………</w:t>
      </w:r>
      <w:r w:rsidRPr="00FF5208">
        <w:rPr>
          <w:rStyle w:val="c0"/>
          <w:color w:val="000000"/>
          <w:sz w:val="28"/>
          <w:szCs w:val="28"/>
        </w:rPr>
        <w:t xml:space="preserve"> </w:t>
      </w:r>
      <w:r w:rsidR="00F23BC4" w:rsidRPr="00FF5208">
        <w:rPr>
          <w:rStyle w:val="c0"/>
          <w:color w:val="000000"/>
          <w:sz w:val="28"/>
          <w:szCs w:val="28"/>
        </w:rPr>
        <w:t xml:space="preserve">        </w:t>
      </w:r>
      <w:r w:rsidRPr="00FF5208">
        <w:rPr>
          <w:rStyle w:val="c0"/>
          <w:color w:val="000000"/>
          <w:sz w:val="28"/>
          <w:szCs w:val="28"/>
        </w:rPr>
        <w:t>12</w:t>
      </w:r>
    </w:p>
    <w:p w:rsidR="00F918F1" w:rsidRPr="00FF5208" w:rsidRDefault="00F918F1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  <w:r w:rsidRPr="00FF5208">
        <w:rPr>
          <w:rStyle w:val="c0"/>
          <w:color w:val="000000"/>
          <w:sz w:val="28"/>
          <w:szCs w:val="28"/>
        </w:rPr>
        <w:t>VI. Литера</w:t>
      </w:r>
      <w:r w:rsidR="00F23BC4" w:rsidRPr="00FF5208">
        <w:rPr>
          <w:rStyle w:val="c0"/>
          <w:color w:val="000000"/>
          <w:sz w:val="28"/>
          <w:szCs w:val="28"/>
        </w:rPr>
        <w:t>тура……………………………………………………………….</w:t>
      </w:r>
      <w:r w:rsidRPr="00FF5208">
        <w:rPr>
          <w:rStyle w:val="c0"/>
          <w:color w:val="000000"/>
          <w:sz w:val="28"/>
          <w:szCs w:val="28"/>
        </w:rPr>
        <w:t>13</w:t>
      </w:r>
    </w:p>
    <w:p w:rsidR="00F23BC4" w:rsidRPr="00FF5208" w:rsidRDefault="00F23BC4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F23BC4" w:rsidRPr="00FF5208" w:rsidRDefault="00F23BC4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F23BC4" w:rsidRPr="00FF5208" w:rsidRDefault="00F23BC4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F23BC4" w:rsidRPr="00FF5208" w:rsidRDefault="00F23BC4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F23BC4" w:rsidRPr="00FF5208" w:rsidRDefault="00F23BC4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F23BC4" w:rsidRPr="00FF5208" w:rsidRDefault="00F23BC4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F23BC4" w:rsidRPr="00FF5208" w:rsidRDefault="00F23BC4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F23BC4" w:rsidRPr="00FF5208" w:rsidRDefault="00F23BC4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F23BC4" w:rsidRPr="00257CAF" w:rsidRDefault="00F23BC4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0"/>
          <w:szCs w:val="20"/>
        </w:rPr>
      </w:pPr>
    </w:p>
    <w:p w:rsidR="00F23BC4" w:rsidRPr="00257CAF" w:rsidRDefault="00F23BC4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0"/>
          <w:szCs w:val="20"/>
        </w:rPr>
      </w:pPr>
    </w:p>
    <w:p w:rsidR="00F23BC4" w:rsidRPr="00257CAF" w:rsidRDefault="00F23BC4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0"/>
          <w:szCs w:val="20"/>
        </w:rPr>
      </w:pPr>
    </w:p>
    <w:p w:rsidR="00F23BC4" w:rsidRPr="00257CAF" w:rsidRDefault="00F23BC4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0"/>
          <w:szCs w:val="20"/>
        </w:rPr>
      </w:pPr>
    </w:p>
    <w:p w:rsidR="00F23BC4" w:rsidRPr="00257CAF" w:rsidRDefault="00F23BC4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0"/>
          <w:szCs w:val="20"/>
        </w:rPr>
      </w:pPr>
    </w:p>
    <w:p w:rsidR="00F23BC4" w:rsidRPr="00257CAF" w:rsidRDefault="00F23BC4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0"/>
          <w:szCs w:val="20"/>
        </w:rPr>
      </w:pPr>
    </w:p>
    <w:p w:rsidR="00F23BC4" w:rsidRPr="00257CAF" w:rsidRDefault="00F23BC4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0"/>
          <w:szCs w:val="20"/>
        </w:rPr>
      </w:pPr>
    </w:p>
    <w:p w:rsidR="00F23BC4" w:rsidRPr="00257CAF" w:rsidRDefault="00F23BC4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0"/>
          <w:szCs w:val="20"/>
        </w:rPr>
      </w:pPr>
    </w:p>
    <w:p w:rsidR="00F23BC4" w:rsidRPr="00257CAF" w:rsidRDefault="00F23BC4" w:rsidP="00F23BC4">
      <w:pPr>
        <w:pStyle w:val="c5"/>
        <w:shd w:val="clear" w:color="auto" w:fill="FFFFFF"/>
        <w:spacing w:line="360" w:lineRule="auto"/>
        <w:rPr>
          <w:rStyle w:val="c0"/>
          <w:color w:val="000000"/>
          <w:sz w:val="20"/>
          <w:szCs w:val="20"/>
        </w:rPr>
      </w:pPr>
    </w:p>
    <w:p w:rsidR="00FF5208" w:rsidRDefault="00FF5208" w:rsidP="00506C9B">
      <w:pPr>
        <w:pStyle w:val="c32c10"/>
        <w:shd w:val="clear" w:color="auto" w:fill="FFFFFF"/>
        <w:spacing w:line="360" w:lineRule="auto"/>
        <w:jc w:val="center"/>
        <w:rPr>
          <w:rStyle w:val="c0"/>
          <w:color w:val="000000"/>
        </w:rPr>
      </w:pPr>
    </w:p>
    <w:p w:rsidR="00F918F1" w:rsidRPr="00FF5208" w:rsidRDefault="00F918F1" w:rsidP="00506C9B">
      <w:pPr>
        <w:pStyle w:val="c32c10"/>
        <w:shd w:val="clear" w:color="auto" w:fill="FFFFFF"/>
        <w:spacing w:line="360" w:lineRule="auto"/>
        <w:jc w:val="center"/>
        <w:rPr>
          <w:rStyle w:val="c0c7"/>
          <w:color w:val="000000"/>
          <w:sz w:val="28"/>
          <w:szCs w:val="28"/>
        </w:rPr>
      </w:pPr>
      <w:r w:rsidRPr="00257CAF">
        <w:rPr>
          <w:rStyle w:val="c0"/>
          <w:color w:val="000000"/>
        </w:rPr>
        <w:lastRenderedPageBreak/>
        <w:t xml:space="preserve">I. </w:t>
      </w:r>
      <w:r w:rsidRPr="00FF5208">
        <w:rPr>
          <w:rStyle w:val="c0c7"/>
          <w:color w:val="000000"/>
          <w:sz w:val="28"/>
          <w:szCs w:val="28"/>
        </w:rPr>
        <w:t>Пояснительная записка</w:t>
      </w:r>
      <w:r w:rsidR="00F23BC4" w:rsidRPr="00FF5208">
        <w:rPr>
          <w:rStyle w:val="c0c7"/>
          <w:color w:val="000000"/>
          <w:sz w:val="28"/>
          <w:szCs w:val="28"/>
        </w:rPr>
        <w:t>.</w:t>
      </w:r>
    </w:p>
    <w:p w:rsidR="00F918F1" w:rsidRPr="00257CAF" w:rsidRDefault="00F23BC4" w:rsidP="00E81B87">
      <w:pPr>
        <w:pStyle w:val="c3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Рабочая программа разработана на основе типовой образовательной программы по настольному теннису</w:t>
      </w:r>
      <w:r w:rsidR="00E81B87" w:rsidRPr="00257CAF">
        <w:rPr>
          <w:rStyle w:val="c0"/>
          <w:color w:val="000000"/>
        </w:rPr>
        <w:t xml:space="preserve">. </w:t>
      </w:r>
      <w:r w:rsidR="00F918F1" w:rsidRPr="00257CAF">
        <w:rPr>
          <w:rStyle w:val="c0"/>
          <w:color w:val="000000"/>
        </w:rPr>
        <w:t xml:space="preserve">В рабочей программе представлены основные разделы спортивной подготовки теннисистов </w:t>
      </w:r>
      <w:r w:rsidR="00F918F1" w:rsidRPr="00257CAF">
        <w:rPr>
          <w:color w:val="000000"/>
        </w:rPr>
        <w:t xml:space="preserve">СПОРТИВНО-ОЗДОРОВИТЕЛЬНОГО ЭТАПА </w:t>
      </w:r>
      <w:r w:rsidR="00F918F1" w:rsidRPr="00257CAF">
        <w:rPr>
          <w:rStyle w:val="c0"/>
          <w:color w:val="000000"/>
        </w:rPr>
        <w:t>1-го года обучения, изложенные на основе новейших данных в области теории физической культуры и спорта. Особое внимание уделяется планиров</w:t>
      </w:r>
      <w:r w:rsidR="00992186" w:rsidRPr="00257CAF">
        <w:rPr>
          <w:rStyle w:val="c0"/>
          <w:color w:val="000000"/>
        </w:rPr>
        <w:t>анию, построению и контролю про</w:t>
      </w:r>
      <w:r w:rsidR="00F918F1" w:rsidRPr="00257CAF">
        <w:rPr>
          <w:rStyle w:val="c0"/>
          <w:color w:val="000000"/>
        </w:rPr>
        <w:t>цесса спортивной подготовки теннисистов. В основу рабочей программы заложены нормативно-правовые основы, регулирующие д</w:t>
      </w:r>
      <w:r w:rsidR="00992186" w:rsidRPr="00257CAF">
        <w:rPr>
          <w:rStyle w:val="c0"/>
          <w:color w:val="000000"/>
        </w:rPr>
        <w:t>еятельность спортивных школ, ре</w:t>
      </w:r>
      <w:r w:rsidR="00F918F1" w:rsidRPr="00257CAF">
        <w:rPr>
          <w:rStyle w:val="c0"/>
          <w:color w:val="000000"/>
        </w:rPr>
        <w:t>зультаты научных исследований.</w:t>
      </w:r>
    </w:p>
    <w:p w:rsidR="00F918F1" w:rsidRPr="00257CAF" w:rsidRDefault="00F918F1" w:rsidP="00F918F1">
      <w:pPr>
        <w:pStyle w:val="c4"/>
        <w:shd w:val="clear" w:color="auto" w:fill="FFFFFF"/>
        <w:spacing w:line="360" w:lineRule="auto"/>
        <w:jc w:val="center"/>
        <w:rPr>
          <w:color w:val="000000"/>
        </w:rPr>
      </w:pPr>
      <w:r w:rsidRPr="00257CAF">
        <w:rPr>
          <w:rStyle w:val="c9c0"/>
          <w:color w:val="000000"/>
        </w:rPr>
        <w:t>Основополагающие принципы:</w:t>
      </w:r>
    </w:p>
    <w:p w:rsidR="00F918F1" w:rsidRPr="00257CAF" w:rsidRDefault="00F918F1" w:rsidP="00E81B87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- </w:t>
      </w:r>
      <w:r w:rsidRPr="00257CAF">
        <w:rPr>
          <w:rStyle w:val="c15c0"/>
          <w:color w:val="000000"/>
        </w:rPr>
        <w:t>Комплексность</w:t>
      </w:r>
      <w:r w:rsidRPr="00257CAF">
        <w:rPr>
          <w:rStyle w:val="c0"/>
          <w:color w:val="000000"/>
        </w:rPr>
        <w:t xml:space="preserve"> - предусматрив</w:t>
      </w:r>
      <w:r w:rsidR="00992186" w:rsidRPr="00257CAF">
        <w:rPr>
          <w:rStyle w:val="c0"/>
          <w:color w:val="000000"/>
        </w:rPr>
        <w:t>ает тесную взаимосвязь всех сто</w:t>
      </w:r>
      <w:r w:rsidRPr="00257CAF">
        <w:rPr>
          <w:rStyle w:val="c0"/>
          <w:color w:val="000000"/>
        </w:rPr>
        <w:t>рон учебно-тренировочного процесс</w:t>
      </w:r>
      <w:r w:rsidR="00992186" w:rsidRPr="00257CAF">
        <w:rPr>
          <w:rStyle w:val="c0"/>
          <w:color w:val="000000"/>
        </w:rPr>
        <w:t>а (физической, технико-тактичес</w:t>
      </w:r>
      <w:r w:rsidRPr="00257CAF">
        <w:rPr>
          <w:rStyle w:val="c0"/>
          <w:color w:val="000000"/>
        </w:rPr>
        <w:t>кой, психологической и теоретической подготовки, воспитательной работы и восстановительных мероприятий, педаг</w:t>
      </w:r>
      <w:r w:rsidR="00992186" w:rsidRPr="00257CAF">
        <w:rPr>
          <w:rStyle w:val="c0"/>
          <w:color w:val="000000"/>
        </w:rPr>
        <w:t>огического и ме</w:t>
      </w:r>
      <w:r w:rsidRPr="00257CAF">
        <w:rPr>
          <w:rStyle w:val="c0"/>
          <w:color w:val="000000"/>
        </w:rPr>
        <w:t>дицинского контроля).</w:t>
      </w:r>
    </w:p>
    <w:p w:rsidR="00F918F1" w:rsidRPr="00257CAF" w:rsidRDefault="00F918F1" w:rsidP="00E81B87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- </w:t>
      </w:r>
      <w:r w:rsidRPr="00257CAF">
        <w:rPr>
          <w:rStyle w:val="c15c0"/>
          <w:color w:val="000000"/>
        </w:rPr>
        <w:t>Преемственность</w:t>
      </w:r>
      <w:r w:rsidRPr="00257CAF">
        <w:rPr>
          <w:rStyle w:val="c0"/>
          <w:color w:val="000000"/>
        </w:rPr>
        <w:t xml:space="preserve"> - определяет последовательность изложения программного материала по этапам обучения и соотв</w:t>
      </w:r>
      <w:r w:rsidR="00992186" w:rsidRPr="00257CAF">
        <w:rPr>
          <w:rStyle w:val="c0"/>
          <w:color w:val="000000"/>
        </w:rPr>
        <w:t xml:space="preserve">етствия его требованиям </w:t>
      </w:r>
      <w:r w:rsidRPr="00257CAF">
        <w:rPr>
          <w:rStyle w:val="c0"/>
          <w:color w:val="000000"/>
        </w:rPr>
        <w:t>спортивного</w:t>
      </w:r>
      <w:r w:rsidR="00992186" w:rsidRPr="00257CAF">
        <w:rPr>
          <w:rStyle w:val="c0"/>
          <w:color w:val="000000"/>
        </w:rPr>
        <w:t xml:space="preserve"> высшего</w:t>
      </w:r>
      <w:r w:rsidRPr="00257CAF">
        <w:rPr>
          <w:rStyle w:val="c0"/>
          <w:color w:val="000000"/>
        </w:rPr>
        <w:t xml:space="preserve"> мастерства, чтобы обеспечить в многолетнем учебно-тренировочном процессе преемственность задач, средств и методов подготовки, </w:t>
      </w:r>
      <w:r w:rsidR="00992186" w:rsidRPr="00257CAF">
        <w:rPr>
          <w:rStyle w:val="c0"/>
          <w:color w:val="000000"/>
        </w:rPr>
        <w:t>объемов тренировочных и соревно</w:t>
      </w:r>
      <w:r w:rsidRPr="00257CAF">
        <w:rPr>
          <w:rStyle w:val="c0"/>
          <w:color w:val="000000"/>
        </w:rPr>
        <w:t>вательных нагрузок, рост показа</w:t>
      </w:r>
      <w:r w:rsidR="00992186" w:rsidRPr="00257CAF">
        <w:rPr>
          <w:rStyle w:val="c0"/>
          <w:color w:val="000000"/>
        </w:rPr>
        <w:t>телей уровня физической и техни</w:t>
      </w:r>
      <w:r w:rsidRPr="00257CAF">
        <w:rPr>
          <w:rStyle w:val="c0"/>
          <w:color w:val="000000"/>
        </w:rPr>
        <w:t>ко-тактической подготовленности.</w:t>
      </w:r>
    </w:p>
    <w:p w:rsidR="00F918F1" w:rsidRPr="00257CAF" w:rsidRDefault="00F918F1" w:rsidP="00E81B87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</w:t>
      </w:r>
      <w:r w:rsidRPr="00257CAF">
        <w:rPr>
          <w:rStyle w:val="c15c0"/>
          <w:color w:val="000000"/>
        </w:rPr>
        <w:t xml:space="preserve"> Вариативность</w:t>
      </w:r>
      <w:r w:rsidRPr="00257CAF">
        <w:rPr>
          <w:rStyle w:val="c0"/>
          <w:color w:val="000000"/>
        </w:rPr>
        <w:t xml:space="preserve"> - предусматрив</w:t>
      </w:r>
      <w:r w:rsidR="00992186" w:rsidRPr="00257CAF">
        <w:rPr>
          <w:rStyle w:val="c0"/>
          <w:color w:val="000000"/>
        </w:rPr>
        <w:t>ает, в зависимости от этапа мно</w:t>
      </w:r>
      <w:r w:rsidRPr="00257CAF">
        <w:rPr>
          <w:rStyle w:val="c0"/>
          <w:color w:val="000000"/>
        </w:rPr>
        <w:t>голетней подготовки, индивидуальных особенностей юного спорт смена,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подготовки.</w:t>
      </w:r>
    </w:p>
    <w:p w:rsidR="00F918F1" w:rsidRPr="00257CAF" w:rsidRDefault="00F918F1" w:rsidP="00F918F1">
      <w:pPr>
        <w:pStyle w:val="c4"/>
        <w:shd w:val="clear" w:color="auto" w:fill="FFFFFF"/>
        <w:spacing w:line="360" w:lineRule="auto"/>
        <w:jc w:val="center"/>
        <w:rPr>
          <w:color w:val="000000"/>
        </w:rPr>
      </w:pPr>
      <w:r w:rsidRPr="00257CAF">
        <w:rPr>
          <w:rStyle w:val="c0"/>
          <w:color w:val="000000"/>
        </w:rPr>
        <w:t xml:space="preserve">Рабочая программа по настольному теннису предназначена для СПОРТИВНО-ОЗДОРОВИТЕЛЬНОГО ЭТАПА 1-го года обучения. </w:t>
      </w:r>
    </w:p>
    <w:p w:rsidR="00F918F1" w:rsidRPr="00257CAF" w:rsidRDefault="00E81B87" w:rsidP="00E81B87">
      <w:pPr>
        <w:pStyle w:val="c4"/>
        <w:shd w:val="clear" w:color="auto" w:fill="FFFFFF"/>
        <w:spacing w:line="360" w:lineRule="auto"/>
        <w:rPr>
          <w:rStyle w:val="c0"/>
          <w:color w:val="000000"/>
        </w:rPr>
      </w:pPr>
      <w:r w:rsidRPr="00257CAF">
        <w:rPr>
          <w:rStyle w:val="c0"/>
          <w:color w:val="000000"/>
        </w:rPr>
        <w:t xml:space="preserve">1. </w:t>
      </w:r>
      <w:r w:rsidR="00F918F1" w:rsidRPr="00257CAF">
        <w:rPr>
          <w:rStyle w:val="c0"/>
          <w:color w:val="000000"/>
        </w:rPr>
        <w:t>Рабочая программа составлена на основе типовой образовательной программы по настольному теннису для детско-юношеских спортивны</w:t>
      </w:r>
      <w:r w:rsidR="00F23BC4" w:rsidRPr="00257CAF">
        <w:rPr>
          <w:rStyle w:val="c0"/>
          <w:color w:val="000000"/>
        </w:rPr>
        <w:t xml:space="preserve">х школ, относящейся к спортивно  - </w:t>
      </w:r>
      <w:r w:rsidR="00F918F1" w:rsidRPr="00257CAF">
        <w:rPr>
          <w:rStyle w:val="c0"/>
          <w:color w:val="000000"/>
        </w:rPr>
        <w:t>оздоровительному этапу.</w:t>
      </w:r>
    </w:p>
    <w:p w:rsidR="00EF3C03" w:rsidRPr="00257CAF" w:rsidRDefault="00161640" w:rsidP="00161640">
      <w:pPr>
        <w:rPr>
          <w:color w:val="000000"/>
        </w:rPr>
      </w:pPr>
      <w:r w:rsidRPr="00257CAF">
        <w:rPr>
          <w:color w:val="000000"/>
        </w:rPr>
        <w:t>Актуальность программы</w:t>
      </w:r>
      <w:r w:rsidR="00F23BC4" w:rsidRPr="00257CAF">
        <w:rPr>
          <w:color w:val="000000"/>
        </w:rPr>
        <w:t>.</w:t>
      </w:r>
      <w:r w:rsidRPr="00257CAF">
        <w:rPr>
          <w:color w:val="000000"/>
        </w:rPr>
        <w:br/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  <w:r w:rsidRPr="00257CAF">
        <w:rPr>
          <w:color w:val="000000"/>
        </w:rPr>
        <w:br/>
        <w:t xml:space="preserve">Выбор спортивной игры – настольный теннис - определился популярностью ее в детской среде, доступностью, широкой распространенностью в городе, учебно-материальной базой школы и, естественно, подготовленностью самого учителя. </w:t>
      </w:r>
      <w:r w:rsidRPr="00257CAF">
        <w:rPr>
          <w:color w:val="000000"/>
        </w:rPr>
        <w:br/>
        <w:t xml:space="preserve"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</w:t>
      </w:r>
    </w:p>
    <w:p w:rsidR="00EF3C03" w:rsidRPr="00257CAF" w:rsidRDefault="00EF3C03" w:rsidP="00161640">
      <w:pPr>
        <w:rPr>
          <w:color w:val="000000"/>
        </w:rPr>
      </w:pPr>
    </w:p>
    <w:p w:rsidR="00161640" w:rsidRPr="00257CAF" w:rsidRDefault="00161640" w:rsidP="00161640">
      <w:pPr>
        <w:rPr>
          <w:color w:val="000000"/>
        </w:rPr>
      </w:pPr>
      <w:r w:rsidRPr="00257CAF">
        <w:rPr>
          <w:color w:val="000000"/>
        </w:rPr>
        <w:t xml:space="preserve">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</w:t>
      </w:r>
      <w:r w:rsidRPr="00257CAF">
        <w:rPr>
          <w:color w:val="000000"/>
        </w:rPr>
        <w:lastRenderedPageBreak/>
        <w:t>асоциального поведения, целостность процесса психического и физического здоровья детей.</w:t>
      </w:r>
      <w:r w:rsidRPr="00257CAF">
        <w:rPr>
          <w:color w:val="000000"/>
        </w:rPr>
        <w:br/>
        <w:t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</w:t>
      </w:r>
      <w:r w:rsidR="00E81B87" w:rsidRPr="00257CAF">
        <w:rPr>
          <w:color w:val="000000"/>
        </w:rPr>
        <w:t>,</w:t>
      </w:r>
      <w:r w:rsidRPr="00257CAF">
        <w:rPr>
          <w:color w:val="000000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</w:t>
      </w:r>
      <w:r w:rsidR="006950DB">
        <w:rPr>
          <w:color w:val="000000"/>
        </w:rPr>
        <w:t xml:space="preserve"> </w:t>
      </w:r>
      <w:r w:rsidRPr="00257CAF">
        <w:rPr>
          <w:color w:val="000000"/>
        </w:rPr>
        <w:t xml:space="preserve"> </w:t>
      </w:r>
      <w:proofErr w:type="spellStart"/>
      <w:r w:rsidRPr="00257CAF">
        <w:rPr>
          <w:color w:val="000000"/>
        </w:rPr>
        <w:t>мобилизовывать</w:t>
      </w:r>
      <w:proofErr w:type="spellEnd"/>
      <w:r w:rsidR="006950DB">
        <w:rPr>
          <w:color w:val="000000"/>
        </w:rPr>
        <w:t xml:space="preserve"> </w:t>
      </w:r>
      <w:r w:rsidRPr="00257CAF">
        <w:rPr>
          <w:color w:val="000000"/>
        </w:rPr>
        <w:t xml:space="preserve"> свои возможности, действовать с максимальным напряжением сил, преодолевать трудности, возникаю</w:t>
      </w:r>
      <w:r w:rsidR="00FA3953" w:rsidRPr="00257CAF">
        <w:rPr>
          <w:color w:val="000000"/>
        </w:rPr>
        <w:t>щие в ходе спортивной борьбы.</w:t>
      </w:r>
    </w:p>
    <w:p w:rsidR="00F23BC4" w:rsidRPr="00257CAF" w:rsidRDefault="00F23BC4" w:rsidP="00161640">
      <w:pPr>
        <w:rPr>
          <w:color w:val="000000"/>
        </w:rPr>
      </w:pPr>
    </w:p>
    <w:p w:rsidR="00F918F1" w:rsidRPr="00257CAF" w:rsidRDefault="00F918F1" w:rsidP="00E81B87">
      <w:pPr>
        <w:pStyle w:val="c10"/>
        <w:shd w:val="clear" w:color="auto" w:fill="FFFFFF"/>
        <w:spacing w:line="360" w:lineRule="auto"/>
        <w:jc w:val="center"/>
        <w:rPr>
          <w:color w:val="000000"/>
        </w:rPr>
      </w:pPr>
      <w:r w:rsidRPr="00257CAF">
        <w:rPr>
          <w:rStyle w:val="c15c9c0"/>
          <w:color w:val="000000"/>
        </w:rPr>
        <w:t>Цель программы:</w:t>
      </w:r>
    </w:p>
    <w:p w:rsidR="00F918F1" w:rsidRPr="00257CAF" w:rsidRDefault="00F918F1" w:rsidP="00E81B87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Создание условий для массового привлечения детей и подростков к занятиям настольным теннисом в спортивно-оздоровительных группах.</w:t>
      </w:r>
    </w:p>
    <w:p w:rsidR="00F918F1" w:rsidRPr="00257CAF" w:rsidRDefault="00F918F1" w:rsidP="00F918F1">
      <w:pPr>
        <w:pStyle w:val="c10"/>
        <w:shd w:val="clear" w:color="auto" w:fill="FFFFFF"/>
        <w:spacing w:line="360" w:lineRule="auto"/>
        <w:jc w:val="center"/>
        <w:rPr>
          <w:color w:val="000000"/>
        </w:rPr>
      </w:pPr>
      <w:r w:rsidRPr="00257CAF">
        <w:rPr>
          <w:rStyle w:val="c15c9c0"/>
          <w:color w:val="000000"/>
        </w:rPr>
        <w:t>Задачи программы:</w:t>
      </w:r>
    </w:p>
    <w:p w:rsidR="00F918F1" w:rsidRPr="00257CAF" w:rsidRDefault="00F918F1" w:rsidP="00992186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1. Отбор способных к занятиям настольным теннисом детей.</w:t>
      </w:r>
    </w:p>
    <w:p w:rsidR="00F918F1" w:rsidRPr="00257CAF" w:rsidRDefault="00F918F1" w:rsidP="00992186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2. Формирование стойкого интереса к занятиям.</w:t>
      </w:r>
    </w:p>
    <w:p w:rsidR="00F918F1" w:rsidRPr="00257CAF" w:rsidRDefault="00F918F1" w:rsidP="00992186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3. Всестороннее гармоническое развитие физических способностей,</w:t>
      </w:r>
    </w:p>
    <w:p w:rsidR="00F918F1" w:rsidRPr="00257CAF" w:rsidRDefault="00F918F1" w:rsidP="00992186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укрепление здоровья, закаливание организма.</w:t>
      </w:r>
    </w:p>
    <w:p w:rsidR="00F918F1" w:rsidRPr="00257CAF" w:rsidRDefault="00F918F1" w:rsidP="00992186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4. Воспи</w:t>
      </w:r>
      <w:r w:rsidR="00FA3953" w:rsidRPr="00257CAF">
        <w:rPr>
          <w:rStyle w:val="c0"/>
          <w:color w:val="000000"/>
        </w:rPr>
        <w:t xml:space="preserve">тание специальных способностей </w:t>
      </w:r>
      <w:r w:rsidRPr="00257CAF">
        <w:rPr>
          <w:rStyle w:val="c0"/>
          <w:color w:val="000000"/>
        </w:rPr>
        <w:t>гибкости, быстроты, выносливости,</w:t>
      </w:r>
    </w:p>
    <w:p w:rsidR="00F918F1" w:rsidRPr="00257CAF" w:rsidRDefault="00F918F1" w:rsidP="00992186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равновесия, анаэробных возможностей, координационных способностей</w:t>
      </w:r>
    </w:p>
    <w:p w:rsidR="00F918F1" w:rsidRPr="00257CAF" w:rsidRDefault="00F918F1" w:rsidP="00992186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для успешного овладения навыками игры.</w:t>
      </w:r>
    </w:p>
    <w:p w:rsidR="00F918F1" w:rsidRPr="00257CAF" w:rsidRDefault="00F918F1" w:rsidP="00992186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5. Обучение основным приёмам техники игры и тактическим действиям.</w:t>
      </w:r>
    </w:p>
    <w:p w:rsidR="00F918F1" w:rsidRPr="00257CAF" w:rsidRDefault="00F918F1" w:rsidP="00992186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6. Привитие навыков соревновательной деятельности.</w:t>
      </w:r>
    </w:p>
    <w:p w:rsidR="00F918F1" w:rsidRPr="00257CAF" w:rsidRDefault="00F918F1" w:rsidP="00161640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Необходимость составления рабочей программы для спортивно-оздоровительного этапа подготовки 1-го года обучения обусловлена рядом особенностей, присущих работе с</w:t>
      </w:r>
      <w:r w:rsidR="00161640" w:rsidRPr="00257CAF">
        <w:rPr>
          <w:rStyle w:val="c0"/>
          <w:color w:val="000000"/>
        </w:rPr>
        <w:t xml:space="preserve"> детьми в условиях малых сельских школ</w:t>
      </w:r>
      <w:r w:rsidRPr="00257CAF">
        <w:rPr>
          <w:rStyle w:val="c0"/>
          <w:color w:val="000000"/>
        </w:rPr>
        <w:t xml:space="preserve">. Это, прежде всего объективные проблемы при наборе детей связанные с малой численностью детей одного года рождения, на этапе формирования групп спортивно-оздоровительной подготовки. </w:t>
      </w:r>
    </w:p>
    <w:p w:rsidR="00EF3C03" w:rsidRPr="00257CAF" w:rsidRDefault="00F918F1" w:rsidP="00161640">
      <w:pPr>
        <w:pStyle w:val="c4"/>
        <w:shd w:val="clear" w:color="auto" w:fill="FFFFFF"/>
        <w:spacing w:line="360" w:lineRule="auto"/>
        <w:rPr>
          <w:rStyle w:val="c0"/>
          <w:color w:val="000000"/>
        </w:rPr>
      </w:pPr>
      <w:r w:rsidRPr="00257CAF">
        <w:rPr>
          <w:rStyle w:val="c0"/>
          <w:color w:val="000000"/>
        </w:rPr>
        <w:t>На спортивно-оздоровительном этапе</w:t>
      </w:r>
      <w:r w:rsidRPr="00257CAF">
        <w:rPr>
          <w:rStyle w:val="c15c0"/>
          <w:color w:val="000000"/>
        </w:rPr>
        <w:t xml:space="preserve"> </w:t>
      </w:r>
      <w:r w:rsidRPr="00257CAF">
        <w:rPr>
          <w:rStyle w:val="c0"/>
          <w:color w:val="000000"/>
        </w:rPr>
        <w:t xml:space="preserve">требуется более вариативный подход к оценке уровня подготовленности детей по итогам учебного года, который нашёл своё отражение в оценочной характеристике выполнения нормативов КПИ. Еще один важный фактор – нехватка больших спортивных залов и стандартных игровых площадок. Кроме того, значительно ограничены возможности в использовании специализированного инвентаря, приспособлений и тренажёров. В этой ситуации возникает необходимость разработки и использования методик, которые в некоторой мере сглаживают негативное влияние указанных факторов на уровень подготовки детей, прежде всего по физическим и специальным физическим показателям. Несмотря на внешнюю, </w:t>
      </w:r>
    </w:p>
    <w:p w:rsidR="00EF3C03" w:rsidRPr="00257CAF" w:rsidRDefault="00EF3C03" w:rsidP="00161640">
      <w:pPr>
        <w:pStyle w:val="c4"/>
        <w:shd w:val="clear" w:color="auto" w:fill="FFFFFF"/>
        <w:spacing w:line="360" w:lineRule="auto"/>
        <w:rPr>
          <w:rStyle w:val="c0"/>
          <w:color w:val="000000"/>
        </w:rPr>
      </w:pPr>
    </w:p>
    <w:p w:rsidR="00F918F1" w:rsidRPr="00257CAF" w:rsidRDefault="00F918F1" w:rsidP="00161640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lastRenderedPageBreak/>
        <w:t>кажется, простоту игры, техника и тактика настольного тенниса очень сложна. Ведущую роль в настольном теннисе играют быстрота, сила, ловкость и выносливость в определённых сочетаниях. При этом первостепенное значение имеют скорость мышечного сокращения и регулирование скорости движений, а также пространственная точность движений, кроме того, настольный теннис требует быстрого решения сложных двигательных задач в каждой игровой ситуации. Все сложности предъявляют особые требования к физической, технической и тактической подготовке теннисиста.</w:t>
      </w:r>
    </w:p>
    <w:p w:rsidR="00F918F1" w:rsidRPr="00257CAF" w:rsidRDefault="00F918F1" w:rsidP="00161640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Спортивно-оздоровительный этап является первым звеном в системе многолетней подготовки юных теннисистов .</w:t>
      </w:r>
      <w:r w:rsidRPr="00257CAF">
        <w:rPr>
          <w:color w:val="000000"/>
        </w:rPr>
        <w:t xml:space="preserve"> </w:t>
      </w:r>
      <w:r w:rsidRPr="00257CAF">
        <w:rPr>
          <w:rStyle w:val="c0"/>
          <w:color w:val="000000"/>
        </w:rPr>
        <w:t xml:space="preserve">В группы принимаются практически все желающие, так как это го требуют педагогическая этика и психологические законы спортивной ориентации. Подготовка детей в спортивно-оздоровительных группах подготовки является тем фундаментом, на котором в дальнейшем, на учебно-тренировочном этапе, строится подготовка теннисистов высокой квалификации. </w:t>
      </w:r>
    </w:p>
    <w:p w:rsidR="00992186" w:rsidRPr="00257CAF" w:rsidRDefault="00F918F1" w:rsidP="00161640">
      <w:pPr>
        <w:pStyle w:val="c4"/>
        <w:shd w:val="clear" w:color="auto" w:fill="FFFFFF"/>
        <w:spacing w:line="360" w:lineRule="auto"/>
        <w:rPr>
          <w:rStyle w:val="c0"/>
          <w:color w:val="000000"/>
        </w:rPr>
      </w:pPr>
      <w:r w:rsidRPr="00257CAF">
        <w:rPr>
          <w:rStyle w:val="c0"/>
          <w:color w:val="000000"/>
        </w:rPr>
        <w:t>В спортивно-оздоровительные группы зачисляются обучающиеся общеобразовательных школ, желающие заниматься спортом, имеющие разрешение врача. На эт</w:t>
      </w:r>
      <w:r w:rsidR="00992186" w:rsidRPr="00257CAF">
        <w:rPr>
          <w:rStyle w:val="c0"/>
          <w:color w:val="000000"/>
        </w:rPr>
        <w:t>ом этапе осуществляется физкуль</w:t>
      </w:r>
      <w:r w:rsidRPr="00257CAF">
        <w:rPr>
          <w:rStyle w:val="c0"/>
          <w:color w:val="000000"/>
        </w:rPr>
        <w:t xml:space="preserve">турно-оздоровительная работа, направленная на разностороннюю физическую подготовку и ознакомление с основами техники выбранного вида спорта – настольного тенниса, выбор спортивной специализации и </w:t>
      </w:r>
    </w:p>
    <w:p w:rsidR="00F918F1" w:rsidRPr="00257CAF" w:rsidRDefault="00992186" w:rsidP="00161640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вы</w:t>
      </w:r>
      <w:r w:rsidR="00F918F1" w:rsidRPr="00257CAF">
        <w:rPr>
          <w:rStyle w:val="c0"/>
          <w:color w:val="000000"/>
        </w:rPr>
        <w:t>полнение контрольных нормативов для зачисления на этап ОФП.</w:t>
      </w:r>
    </w:p>
    <w:p w:rsidR="00F918F1" w:rsidRPr="00257CAF" w:rsidRDefault="00F918F1" w:rsidP="00161640">
      <w:pPr>
        <w:pStyle w:val="c4"/>
        <w:shd w:val="clear" w:color="auto" w:fill="FFFFFF"/>
        <w:spacing w:line="360" w:lineRule="auto"/>
        <w:rPr>
          <w:rStyle w:val="c0"/>
          <w:color w:val="000000"/>
        </w:rPr>
      </w:pPr>
      <w:r w:rsidRPr="00257CAF">
        <w:rPr>
          <w:rStyle w:val="c0"/>
          <w:color w:val="000000"/>
        </w:rPr>
        <w:t>Раб</w:t>
      </w:r>
      <w:r w:rsidR="009650DB" w:rsidRPr="00257CAF">
        <w:rPr>
          <w:rStyle w:val="c0"/>
          <w:color w:val="000000"/>
        </w:rPr>
        <w:t>очая пр</w:t>
      </w:r>
      <w:r w:rsidR="002A35A9">
        <w:rPr>
          <w:rStyle w:val="c0"/>
          <w:color w:val="000000"/>
        </w:rPr>
        <w:t xml:space="preserve">ограмма рассчитана на 35 </w:t>
      </w:r>
      <w:r w:rsidR="00A60B83">
        <w:rPr>
          <w:rStyle w:val="c0"/>
          <w:color w:val="000000"/>
        </w:rPr>
        <w:t>часов</w:t>
      </w:r>
      <w:r w:rsidRPr="00257CAF">
        <w:rPr>
          <w:rStyle w:val="c0"/>
          <w:color w:val="000000"/>
        </w:rPr>
        <w:t xml:space="preserve"> подготовки </w:t>
      </w:r>
      <w:r w:rsidRPr="00257CAF">
        <w:rPr>
          <w:rStyle w:val="c15c0c7"/>
          <w:color w:val="000000"/>
        </w:rPr>
        <w:t>(табл.1).</w:t>
      </w:r>
      <w:r w:rsidRPr="00257CAF">
        <w:rPr>
          <w:rStyle w:val="c0"/>
          <w:color w:val="000000"/>
        </w:rPr>
        <w:t xml:space="preserve"> Систематический сбор информации об успешности образовательного процесса, контроль над состоянием физического развития, физической подготовленности обучающихся определяется контрольными испытаниями. Перечень и порядок проведения контрольных испытаний для обучающихся, а также нормативные требования по общей, специальной физической и технической подготовке для обучающихся спортивно-оз</w:t>
      </w:r>
      <w:r w:rsidR="00FA3953" w:rsidRPr="00257CAF">
        <w:rPr>
          <w:rStyle w:val="c0"/>
          <w:color w:val="000000"/>
        </w:rPr>
        <w:t xml:space="preserve">доровительного этапа, учитывают, </w:t>
      </w:r>
      <w:r w:rsidRPr="00257CAF">
        <w:rPr>
          <w:rStyle w:val="c0"/>
          <w:color w:val="000000"/>
        </w:rPr>
        <w:t>требования для данного биологического возраста детей и скорректированы с учётом возрастных особенностей обучающихся.</w:t>
      </w:r>
    </w:p>
    <w:p w:rsidR="00FA3953" w:rsidRPr="00257CAF" w:rsidRDefault="00FA3953" w:rsidP="00161640">
      <w:pPr>
        <w:pStyle w:val="c4"/>
        <w:shd w:val="clear" w:color="auto" w:fill="FFFFFF"/>
        <w:spacing w:line="360" w:lineRule="auto"/>
        <w:rPr>
          <w:rStyle w:val="c0"/>
          <w:color w:val="000000"/>
        </w:rPr>
      </w:pPr>
    </w:p>
    <w:p w:rsidR="00FA3953" w:rsidRPr="00257CAF" w:rsidRDefault="00FA3953" w:rsidP="00161640">
      <w:pPr>
        <w:pStyle w:val="c4"/>
        <w:shd w:val="clear" w:color="auto" w:fill="FFFFFF"/>
        <w:spacing w:line="360" w:lineRule="auto"/>
        <w:rPr>
          <w:rStyle w:val="c0"/>
          <w:color w:val="000000"/>
        </w:rPr>
      </w:pPr>
    </w:p>
    <w:p w:rsidR="00FA3953" w:rsidRPr="00257CAF" w:rsidRDefault="00FA3953" w:rsidP="00161640">
      <w:pPr>
        <w:pStyle w:val="c4"/>
        <w:shd w:val="clear" w:color="auto" w:fill="FFFFFF"/>
        <w:spacing w:line="360" w:lineRule="auto"/>
        <w:rPr>
          <w:rStyle w:val="c0"/>
          <w:color w:val="000000"/>
          <w:sz w:val="20"/>
          <w:szCs w:val="20"/>
        </w:rPr>
      </w:pPr>
    </w:p>
    <w:p w:rsidR="00FA3953" w:rsidRPr="00257CAF" w:rsidRDefault="00FA3953" w:rsidP="00161640">
      <w:pPr>
        <w:pStyle w:val="c4"/>
        <w:shd w:val="clear" w:color="auto" w:fill="FFFFFF"/>
        <w:spacing w:line="360" w:lineRule="auto"/>
        <w:rPr>
          <w:rStyle w:val="c0"/>
          <w:color w:val="000000"/>
          <w:sz w:val="20"/>
          <w:szCs w:val="20"/>
        </w:rPr>
      </w:pPr>
    </w:p>
    <w:p w:rsidR="00506C9B" w:rsidRDefault="00506C9B" w:rsidP="00161640">
      <w:pPr>
        <w:pStyle w:val="c32c10"/>
        <w:shd w:val="clear" w:color="auto" w:fill="FFFFFF"/>
        <w:spacing w:line="360" w:lineRule="auto"/>
        <w:rPr>
          <w:rStyle w:val="c0"/>
          <w:color w:val="000000"/>
        </w:rPr>
      </w:pPr>
    </w:p>
    <w:p w:rsidR="00506C9B" w:rsidRDefault="00506C9B" w:rsidP="00161640">
      <w:pPr>
        <w:pStyle w:val="c32c10"/>
        <w:shd w:val="clear" w:color="auto" w:fill="FFFFFF"/>
        <w:spacing w:line="360" w:lineRule="auto"/>
        <w:rPr>
          <w:rStyle w:val="c0"/>
          <w:color w:val="000000"/>
        </w:rPr>
      </w:pPr>
    </w:p>
    <w:p w:rsidR="00506C9B" w:rsidRDefault="00506C9B" w:rsidP="00161640">
      <w:pPr>
        <w:pStyle w:val="c32c10"/>
        <w:shd w:val="clear" w:color="auto" w:fill="FFFFFF"/>
        <w:spacing w:line="360" w:lineRule="auto"/>
        <w:rPr>
          <w:rStyle w:val="c0"/>
          <w:color w:val="000000"/>
        </w:rPr>
      </w:pPr>
    </w:p>
    <w:p w:rsidR="00506C9B" w:rsidRDefault="00506C9B" w:rsidP="00161640">
      <w:pPr>
        <w:pStyle w:val="c32c10"/>
        <w:shd w:val="clear" w:color="auto" w:fill="FFFFFF"/>
        <w:spacing w:line="360" w:lineRule="auto"/>
        <w:rPr>
          <w:rStyle w:val="c0"/>
          <w:color w:val="000000"/>
        </w:rPr>
      </w:pPr>
    </w:p>
    <w:p w:rsidR="00506C9B" w:rsidRDefault="00506C9B" w:rsidP="00161640">
      <w:pPr>
        <w:pStyle w:val="c32c10"/>
        <w:shd w:val="clear" w:color="auto" w:fill="FFFFFF"/>
        <w:spacing w:line="360" w:lineRule="auto"/>
        <w:rPr>
          <w:rStyle w:val="c0"/>
          <w:color w:val="000000"/>
        </w:rPr>
      </w:pPr>
    </w:p>
    <w:p w:rsidR="00F918F1" w:rsidRPr="00FF5208" w:rsidRDefault="00F918F1" w:rsidP="00161640">
      <w:pPr>
        <w:pStyle w:val="c32c10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CAF">
        <w:rPr>
          <w:rStyle w:val="c0"/>
          <w:color w:val="000000"/>
        </w:rPr>
        <w:lastRenderedPageBreak/>
        <w:t>II.</w:t>
      </w:r>
      <w:r w:rsidRPr="00257CAF">
        <w:rPr>
          <w:rStyle w:val="c0c7"/>
          <w:color w:val="000000"/>
        </w:rPr>
        <w:t xml:space="preserve">. </w:t>
      </w:r>
      <w:r w:rsidRPr="00FF5208">
        <w:rPr>
          <w:rStyle w:val="c0c7"/>
          <w:color w:val="000000"/>
          <w:sz w:val="28"/>
          <w:szCs w:val="28"/>
        </w:rPr>
        <w:t xml:space="preserve">Учебный план </w:t>
      </w:r>
    </w:p>
    <w:p w:rsidR="00FB3524" w:rsidRPr="00257CAF" w:rsidRDefault="00F918F1" w:rsidP="00FA3953">
      <w:pPr>
        <w:pStyle w:val="c32c10"/>
        <w:shd w:val="clear" w:color="auto" w:fill="FFFFFF"/>
        <w:spacing w:line="360" w:lineRule="auto"/>
        <w:rPr>
          <w:rStyle w:val="c0c7"/>
          <w:color w:val="000000"/>
        </w:rPr>
      </w:pPr>
      <w:r w:rsidRPr="00257CAF">
        <w:rPr>
          <w:rStyle w:val="c0c7"/>
          <w:color w:val="000000"/>
        </w:rPr>
        <w:t>Учебно-тематический план для групп общей физичес</w:t>
      </w:r>
      <w:r w:rsidR="003F7471">
        <w:rPr>
          <w:rStyle w:val="c0c7"/>
          <w:color w:val="000000"/>
        </w:rPr>
        <w:t xml:space="preserve">кой подготовки  количество часов в неделю – </w:t>
      </w:r>
      <w:r w:rsidRPr="00257CAF">
        <w:rPr>
          <w:rStyle w:val="c0c7"/>
          <w:color w:val="000000"/>
        </w:rPr>
        <w:t xml:space="preserve"> количество часов в год – </w:t>
      </w:r>
      <w:r w:rsidR="003F7471">
        <w:rPr>
          <w:rStyle w:val="c0c7"/>
          <w:color w:val="000000"/>
        </w:rPr>
        <w:t>35-37 часов</w:t>
      </w:r>
      <w:r w:rsidR="00574780" w:rsidRPr="00257CAF">
        <w:rPr>
          <w:rStyle w:val="c0c7"/>
          <w:color w:val="000000"/>
        </w:rPr>
        <w:t>.</w:t>
      </w:r>
    </w:p>
    <w:p w:rsidR="00FB3524" w:rsidRPr="00257CAF" w:rsidRDefault="00FB3524" w:rsidP="00161640">
      <w:pPr>
        <w:pStyle w:val="c32c10"/>
        <w:shd w:val="clear" w:color="auto" w:fill="FFFFFF"/>
        <w:spacing w:line="360" w:lineRule="auto"/>
        <w:rPr>
          <w:color w:val="000000"/>
        </w:rPr>
      </w:pPr>
    </w:p>
    <w:p w:rsidR="00F918F1" w:rsidRPr="00257CAF" w:rsidRDefault="00F918F1" w:rsidP="00F918F1">
      <w:pPr>
        <w:pStyle w:val="c2"/>
        <w:shd w:val="clear" w:color="auto" w:fill="FFFFFF"/>
        <w:spacing w:line="360" w:lineRule="auto"/>
        <w:jc w:val="center"/>
        <w:rPr>
          <w:color w:val="000000"/>
        </w:rPr>
      </w:pPr>
      <w:r w:rsidRPr="00257CAF">
        <w:rPr>
          <w:rStyle w:val="c0"/>
          <w:color w:val="000000"/>
        </w:rPr>
        <w:t>(табл.1)</w:t>
      </w:r>
    </w:p>
    <w:tbl>
      <w:tblPr>
        <w:tblW w:w="487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3986"/>
        <w:gridCol w:w="880"/>
        <w:gridCol w:w="393"/>
        <w:gridCol w:w="589"/>
        <w:gridCol w:w="589"/>
        <w:gridCol w:w="393"/>
        <w:gridCol w:w="393"/>
        <w:gridCol w:w="509"/>
        <w:gridCol w:w="303"/>
        <w:gridCol w:w="562"/>
        <w:gridCol w:w="1046"/>
      </w:tblGrid>
      <w:tr w:rsidR="00A72570" w:rsidRPr="00257CAF"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32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№</w:t>
            </w:r>
          </w:p>
          <w:p w:rsidR="00A72570" w:rsidRPr="00257CAF" w:rsidRDefault="00A72570">
            <w:pPr>
              <w:pStyle w:val="c32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п/п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32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Виды подготовки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32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 xml:space="preserve"> месяцы обучения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rPr>
                <w:color w:val="00000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32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 xml:space="preserve">   Кол-во</w:t>
            </w:r>
          </w:p>
          <w:p w:rsidR="00A72570" w:rsidRPr="00257CAF" w:rsidRDefault="00A72570">
            <w:pPr>
              <w:pStyle w:val="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 xml:space="preserve">   за год</w:t>
            </w:r>
          </w:p>
        </w:tc>
      </w:tr>
      <w:tr w:rsidR="00A72570" w:rsidRPr="00257CAF"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rPr>
                <w:color w:val="00000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IX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XI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5c61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XI</w:t>
            </w:r>
            <w:r w:rsidR="00FA3953" w:rsidRPr="00257CAF">
              <w:rPr>
                <w:rStyle w:val="c0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II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III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IV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V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rPr>
                <w:color w:val="000000"/>
              </w:rPr>
            </w:pPr>
          </w:p>
        </w:tc>
      </w:tr>
      <w:tr w:rsidR="00A72570" w:rsidRPr="00257CAF"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c7"/>
                <w:color w:val="000000"/>
              </w:rPr>
              <w:t>1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Теоретическая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  <w:r w:rsidR="00A72570" w:rsidRPr="00257CAF">
              <w:rPr>
                <w:rStyle w:val="c0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0c7"/>
                <w:color w:val="000000"/>
              </w:rPr>
              <w:t>1</w:t>
            </w:r>
            <w:r w:rsidR="00A72570" w:rsidRPr="00257CAF">
              <w:rPr>
                <w:rStyle w:val="c0c7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0c7"/>
                <w:color w:val="000000"/>
              </w:rPr>
              <w:t>1</w:t>
            </w:r>
            <w:r w:rsidR="00A72570" w:rsidRPr="00257CAF">
              <w:rPr>
                <w:rStyle w:val="c0c7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 w:rsidP="00A72570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0c7"/>
                <w:color w:val="000000"/>
              </w:rPr>
              <w:t>1</w:t>
            </w:r>
            <w:r w:rsidR="00336F77" w:rsidRPr="00257CAF">
              <w:rPr>
                <w:rStyle w:val="c0c7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0c7"/>
                <w:color w:val="000000"/>
              </w:rPr>
              <w:t>1</w:t>
            </w:r>
            <w:r w:rsidR="00A72570" w:rsidRPr="00257CAF">
              <w:rPr>
                <w:rStyle w:val="c0c7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  <w:r w:rsidR="00A72570" w:rsidRPr="00257CAF">
              <w:rPr>
                <w:rStyle w:val="c0"/>
                <w:color w:val="00000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0c7"/>
                <w:color w:val="000000"/>
              </w:rPr>
              <w:t>1</w:t>
            </w:r>
            <w:r w:rsidR="00A72570" w:rsidRPr="00257CAF">
              <w:rPr>
                <w:rStyle w:val="c0c7"/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  <w:r w:rsidR="00A72570" w:rsidRPr="00257CAF">
              <w:rPr>
                <w:rStyle w:val="c0"/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0"/>
                <w:color w:val="000000"/>
              </w:rPr>
              <w:t>1</w:t>
            </w:r>
            <w:r w:rsidR="00A72570" w:rsidRPr="00257CAF">
              <w:rPr>
                <w:rStyle w:val="c0"/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336F77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c7"/>
                <w:color w:val="000000"/>
              </w:rPr>
              <w:t xml:space="preserve">    </w:t>
            </w:r>
            <w:r w:rsidR="002A35A9">
              <w:rPr>
                <w:rStyle w:val="c11c7"/>
                <w:color w:val="000000"/>
              </w:rPr>
              <w:t>2.10</w:t>
            </w:r>
          </w:p>
        </w:tc>
      </w:tr>
      <w:tr w:rsidR="00A72570" w:rsidRPr="00257CAF"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c7"/>
                <w:color w:val="000000"/>
              </w:rPr>
              <w:t>2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Общая физическая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3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3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3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3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3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3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3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3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3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336F77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c7"/>
                <w:color w:val="000000"/>
              </w:rPr>
              <w:t xml:space="preserve">   </w:t>
            </w:r>
            <w:r w:rsidR="002A35A9">
              <w:rPr>
                <w:rStyle w:val="c11c7"/>
                <w:color w:val="000000"/>
              </w:rPr>
              <w:t>4.5</w:t>
            </w:r>
          </w:p>
        </w:tc>
      </w:tr>
      <w:tr w:rsidR="00A72570" w:rsidRPr="00257CAF"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c7"/>
                <w:color w:val="000000"/>
              </w:rPr>
              <w:t>3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Специальная физическая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  <w:r w:rsidR="00A72570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  <w:r w:rsidR="00A72570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  <w:r w:rsidR="00A72570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  <w:r w:rsidR="00A72570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  <w:r w:rsidR="00A72570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  <w:r w:rsidR="00A72570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336F77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c7"/>
                <w:color w:val="000000"/>
              </w:rPr>
              <w:t xml:space="preserve">   </w:t>
            </w:r>
            <w:r w:rsidR="002A35A9">
              <w:rPr>
                <w:rStyle w:val="c11c7"/>
                <w:color w:val="000000"/>
              </w:rPr>
              <w:t>9</w:t>
            </w:r>
          </w:p>
        </w:tc>
      </w:tr>
      <w:tr w:rsidR="00A72570" w:rsidRPr="00257CAF"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c7"/>
                <w:color w:val="000000"/>
              </w:rPr>
              <w:t>4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Техническая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2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2</w:t>
            </w:r>
            <w:r w:rsidR="00A72570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2</w:t>
            </w:r>
            <w:r w:rsidR="00A72570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2</w:t>
            </w:r>
            <w:r w:rsidR="00A72570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2</w:t>
            </w:r>
            <w:r w:rsidR="00A72570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2</w:t>
            </w:r>
            <w:r w:rsidR="00A72570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2</w:t>
            </w:r>
            <w:r w:rsidR="00A72570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2</w:t>
            </w:r>
            <w:r w:rsidR="00A72570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2</w:t>
            </w:r>
            <w:r w:rsidR="00A72570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336F77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color w:val="000000"/>
              </w:rPr>
              <w:t xml:space="preserve">     </w:t>
            </w:r>
            <w:r w:rsidR="002A35A9">
              <w:rPr>
                <w:color w:val="000000"/>
              </w:rPr>
              <w:t>4.20</w:t>
            </w:r>
          </w:p>
        </w:tc>
      </w:tr>
      <w:tr w:rsidR="00A72570" w:rsidRPr="00257CAF"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c7"/>
                <w:color w:val="000000"/>
              </w:rPr>
              <w:t>5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Тактическая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1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1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1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1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1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1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1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1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1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336F77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c7"/>
                <w:color w:val="000000"/>
              </w:rPr>
              <w:t xml:space="preserve">    </w:t>
            </w:r>
            <w:r w:rsidR="002A35A9">
              <w:rPr>
                <w:rStyle w:val="c11c7"/>
                <w:color w:val="000000"/>
              </w:rPr>
              <w:t>2.10</w:t>
            </w:r>
          </w:p>
        </w:tc>
      </w:tr>
      <w:tr w:rsidR="00A72570" w:rsidRPr="00257CAF"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c7"/>
                <w:color w:val="000000"/>
              </w:rPr>
              <w:t>6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Игровая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5</w:t>
            </w:r>
            <w:r w:rsidR="00336F77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7</w:t>
            </w:r>
            <w:r w:rsidR="009650DB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5</w:t>
            </w:r>
            <w:r w:rsidR="009650DB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7</w:t>
            </w:r>
            <w:r w:rsidR="009650DB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7</w:t>
            </w:r>
            <w:r w:rsidR="009650DB" w:rsidRPr="00257CAF">
              <w:rPr>
                <w:rStyle w:val="c11c7"/>
                <w:color w:val="000000"/>
              </w:rPr>
              <w:t xml:space="preserve">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7</w:t>
            </w:r>
            <w:r w:rsidR="009650DB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7</w:t>
            </w:r>
            <w:r w:rsidR="009650DB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  <w:r w:rsidR="009650DB" w:rsidRPr="00257CAF">
              <w:rPr>
                <w:rStyle w:val="c11c7"/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650DB" w:rsidRPr="00257CAF"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9650DB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color w:val="000000"/>
              </w:rPr>
              <w:t xml:space="preserve">     </w:t>
            </w:r>
            <w:r w:rsidR="002A35A9">
              <w:rPr>
                <w:color w:val="000000"/>
              </w:rPr>
              <w:t>14</w:t>
            </w:r>
          </w:p>
        </w:tc>
      </w:tr>
      <w:tr w:rsidR="00A72570" w:rsidRPr="00257CAF"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c7"/>
                <w:color w:val="000000"/>
              </w:rPr>
              <w:t>7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Контрольные и календарные игры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c7"/>
                <w:color w:val="000000"/>
              </w:rPr>
              <w:t>-</w:t>
            </w:r>
          </w:p>
        </w:tc>
      </w:tr>
      <w:tr w:rsidR="00A72570" w:rsidRPr="00257CAF"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c7"/>
                <w:color w:val="000000"/>
              </w:rPr>
              <w:t>8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Восстановительные мероприятия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c7"/>
                <w:color w:val="000000"/>
              </w:rPr>
              <w:t>-</w:t>
            </w:r>
          </w:p>
        </w:tc>
      </w:tr>
      <w:tr w:rsidR="00A72570" w:rsidRPr="00257CAF"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c7"/>
                <w:color w:val="000000"/>
              </w:rPr>
              <w:t>9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Инструкторская и судейская практика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c7"/>
                <w:color w:val="000000"/>
              </w:rPr>
              <w:t>-</w:t>
            </w:r>
          </w:p>
        </w:tc>
      </w:tr>
      <w:tr w:rsidR="00A72570" w:rsidRPr="00257CAF"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c7"/>
                <w:color w:val="000000"/>
              </w:rPr>
              <w:t>10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Контрольные испытания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c7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336F77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color w:val="000000"/>
              </w:rPr>
              <w:t xml:space="preserve">   </w:t>
            </w:r>
            <w:r w:rsidR="009650DB" w:rsidRPr="00257CAF">
              <w:rPr>
                <w:color w:val="000000"/>
              </w:rPr>
              <w:t xml:space="preserve">  </w:t>
            </w:r>
            <w:r w:rsidRPr="00257CAF">
              <w:rPr>
                <w:color w:val="000000"/>
              </w:rPr>
              <w:t>1</w:t>
            </w:r>
          </w:p>
        </w:tc>
      </w:tr>
      <w:tr w:rsidR="00A72570" w:rsidRPr="00257CAF"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c7"/>
                <w:color w:val="000000"/>
              </w:rPr>
              <w:t>11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>Медицинское обследование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"/>
                <w:color w:val="00000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11c7"/>
                <w:color w:val="000000"/>
              </w:rPr>
              <w:t>-</w:t>
            </w:r>
          </w:p>
        </w:tc>
      </w:tr>
      <w:tr w:rsidR="00A72570" w:rsidRPr="00257CAF"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rStyle w:val="c0c7"/>
                <w:color w:val="000000"/>
              </w:rPr>
              <w:t>12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A72570">
            <w:pPr>
              <w:pStyle w:val="c10"/>
              <w:spacing w:line="360" w:lineRule="auto"/>
              <w:rPr>
                <w:color w:val="000000"/>
              </w:rPr>
            </w:pPr>
            <w:r w:rsidRPr="00257CAF">
              <w:rPr>
                <w:rStyle w:val="c0"/>
                <w:color w:val="000000"/>
              </w:rPr>
              <w:t xml:space="preserve">Всего часов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5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2A35A9">
            <w:pPr>
              <w:pStyle w:val="c2"/>
              <w:spacing w:line="360" w:lineRule="auto"/>
              <w:rPr>
                <w:color w:val="000000"/>
              </w:rPr>
            </w:pPr>
            <w:r>
              <w:rPr>
                <w:rStyle w:val="c11c7"/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70" w:rsidRPr="00257CAF" w:rsidRDefault="009650DB">
            <w:pPr>
              <w:pStyle w:val="c2"/>
              <w:spacing w:line="360" w:lineRule="auto"/>
              <w:rPr>
                <w:color w:val="000000"/>
              </w:rPr>
            </w:pPr>
            <w:r w:rsidRPr="00257CAF">
              <w:rPr>
                <w:color w:val="000000"/>
              </w:rPr>
              <w:t xml:space="preserve">     </w:t>
            </w:r>
            <w:r w:rsidR="002A35A9">
              <w:rPr>
                <w:color w:val="000000"/>
              </w:rPr>
              <w:t>36</w:t>
            </w:r>
          </w:p>
        </w:tc>
      </w:tr>
    </w:tbl>
    <w:p w:rsidR="00FA3953" w:rsidRPr="00257CAF" w:rsidRDefault="00FA3953" w:rsidP="00FB3524">
      <w:pPr>
        <w:pStyle w:val="c2"/>
        <w:shd w:val="clear" w:color="auto" w:fill="FFFFFF"/>
        <w:spacing w:line="360" w:lineRule="auto"/>
        <w:rPr>
          <w:rStyle w:val="c0"/>
          <w:color w:val="000000"/>
        </w:rPr>
      </w:pPr>
    </w:p>
    <w:p w:rsidR="00F918F1" w:rsidRPr="00257CAF" w:rsidRDefault="00F918F1" w:rsidP="00FB3524">
      <w:pPr>
        <w:pStyle w:val="c2"/>
        <w:shd w:val="clear" w:color="auto" w:fill="FFFFFF"/>
        <w:spacing w:line="360" w:lineRule="auto"/>
        <w:rPr>
          <w:rStyle w:val="c0c7"/>
          <w:color w:val="000000"/>
        </w:rPr>
      </w:pPr>
      <w:r w:rsidRPr="00257CAF">
        <w:rPr>
          <w:rStyle w:val="c0"/>
          <w:color w:val="000000"/>
        </w:rPr>
        <w:t xml:space="preserve">III. </w:t>
      </w:r>
      <w:r w:rsidRPr="00257CAF">
        <w:rPr>
          <w:rStyle w:val="c0c7"/>
          <w:color w:val="000000"/>
        </w:rPr>
        <w:t>Содержание тем учебного курса.</w:t>
      </w:r>
    </w:p>
    <w:p w:rsidR="00161640" w:rsidRPr="00257CAF" w:rsidRDefault="00161640" w:rsidP="00FB3524">
      <w:pPr>
        <w:pStyle w:val="c2"/>
        <w:shd w:val="clear" w:color="auto" w:fill="FFFFFF"/>
        <w:spacing w:line="360" w:lineRule="auto"/>
        <w:rPr>
          <w:rStyle w:val="c0c7"/>
          <w:color w:val="000000"/>
        </w:rPr>
      </w:pPr>
    </w:p>
    <w:p w:rsidR="00F918F1" w:rsidRPr="00FF5208" w:rsidRDefault="00F918F1" w:rsidP="00FB3524">
      <w:pPr>
        <w:pStyle w:val="c32c10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CAF">
        <w:rPr>
          <w:rStyle w:val="c0c7"/>
          <w:color w:val="000000"/>
        </w:rPr>
        <w:t>Раздел</w:t>
      </w:r>
      <w:r w:rsidRPr="00257CAF">
        <w:rPr>
          <w:rStyle w:val="c0"/>
          <w:color w:val="000000"/>
        </w:rPr>
        <w:t xml:space="preserve"> III. </w:t>
      </w:r>
      <w:r w:rsidRPr="00257CAF">
        <w:rPr>
          <w:rStyle w:val="c0c7"/>
          <w:color w:val="000000"/>
        </w:rPr>
        <w:t>1</w:t>
      </w:r>
      <w:r w:rsidRPr="00FF5208">
        <w:rPr>
          <w:rStyle w:val="c0c7"/>
          <w:color w:val="000000"/>
          <w:sz w:val="28"/>
          <w:szCs w:val="28"/>
        </w:rPr>
        <w:t xml:space="preserve">. </w:t>
      </w:r>
      <w:r w:rsidR="00064DA5">
        <w:rPr>
          <w:rStyle w:val="c9c0c7"/>
          <w:color w:val="000000"/>
          <w:sz w:val="28"/>
          <w:szCs w:val="28"/>
        </w:rPr>
        <w:t>Теоретическая подготовка – 2</w:t>
      </w:r>
      <w:r w:rsidRPr="00FF5208">
        <w:rPr>
          <w:rStyle w:val="c9c0c7"/>
          <w:color w:val="000000"/>
          <w:sz w:val="28"/>
          <w:szCs w:val="28"/>
        </w:rPr>
        <w:t xml:space="preserve"> час</w:t>
      </w:r>
      <w:r w:rsidR="009650DB" w:rsidRPr="00FF5208">
        <w:rPr>
          <w:rStyle w:val="c9c0c7"/>
          <w:color w:val="000000"/>
          <w:sz w:val="28"/>
          <w:szCs w:val="28"/>
        </w:rPr>
        <w:t>а.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c7"/>
          <w:color w:val="000000"/>
        </w:rPr>
        <w:t>Тема 1. Физическая культура и спорт в России. Состояние и развитие настольного тенниса в России.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0c7"/>
          <w:color w:val="000000"/>
        </w:rPr>
        <w:t>Содержание:</w:t>
      </w:r>
      <w:r w:rsidRPr="00257CAF">
        <w:rPr>
          <w:rStyle w:val="c15c0"/>
          <w:color w:val="000000"/>
        </w:rPr>
        <w:t xml:space="preserve"> </w:t>
      </w:r>
      <w:r w:rsidRPr="00257CAF">
        <w:rPr>
          <w:rStyle w:val="c0"/>
          <w:color w:val="000000"/>
        </w:rPr>
        <w:t>Понятие «физическая культура». Физическая культура как составная часть общей культуры. Значение физической культуры для укрепления здоровья, физического развития. Роль физической культуры в воспитании молодежи.</w:t>
      </w:r>
    </w:p>
    <w:p w:rsidR="00F918F1" w:rsidRPr="00257CAF" w:rsidRDefault="00F918F1" w:rsidP="00FB3524">
      <w:pPr>
        <w:pStyle w:val="c4c51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История развития настольного тенниса в мире и нашей стране. Достижения теннисистов России на мировой арене. Количество занимающихся в России и в мире.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c7"/>
          <w:color w:val="000000"/>
        </w:rPr>
        <w:t>Тема 2. Воспитание нравственных и волевых качеств спортсмена. Влияние физических упражнений на организм спортсмена.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0c7"/>
          <w:color w:val="000000"/>
        </w:rPr>
        <w:lastRenderedPageBreak/>
        <w:t xml:space="preserve">Содержание: </w:t>
      </w:r>
      <w:r w:rsidRPr="00257CAF">
        <w:rPr>
          <w:rStyle w:val="c0"/>
          <w:color w:val="000000"/>
        </w:rPr>
        <w:t xml:space="preserve">Мотивация к регулярным занятиям спортом. Спортивно-эстетическое воспитание. Воспитание чувства ответственности перед коллективом. Инициативность, самостоятельность и творческое отношение к тренировкам. </w:t>
      </w:r>
    </w:p>
    <w:p w:rsidR="00F918F1" w:rsidRPr="00257CAF" w:rsidRDefault="00F918F1" w:rsidP="00FB3524">
      <w:pPr>
        <w:pStyle w:val="c4c51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напряженных тренировочных нагрузок.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c7"/>
          <w:color w:val="000000"/>
        </w:rPr>
        <w:t>Тема 4. Гигиенические требования к занимающимся спортом. Профилактика заболеваемости и травматизма в спорте.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0c7"/>
          <w:color w:val="000000"/>
        </w:rPr>
        <w:t>Содержание:</w:t>
      </w:r>
      <w:r w:rsidRPr="00257CAF">
        <w:rPr>
          <w:rStyle w:val="c0c7"/>
          <w:color w:val="000000"/>
        </w:rPr>
        <w:t xml:space="preserve"> </w:t>
      </w:r>
      <w:r w:rsidRPr="00257CAF">
        <w:rPr>
          <w:rStyle w:val="c0"/>
          <w:color w:val="000000"/>
        </w:rPr>
        <w:t>Понятия о гигиене. Гигиена тела. Гигиенические требования к спортивной одежде и обуви. Значение дыхания для жизнедеятельности организма. Понятия о рациональном питании и общем расходе энергии. Гигиенические требования к питанию обучающихся. Значение витаминов и минеральных солей, их нормы. Режим питания. Пищевые отравления и их профилактика. Режим дня спортсмена. Значение сна, утренней гигиенической гимнастики для юного спортсмена. Вредные привычки – курение, употребление спиртных напитков. Профилактика вредных привычек.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Простудные заболевания у спортсменов. Причины и профилактика. Закаливание организма спортсмена. Предупреждение инфекционных заболеваний, источники инфекций и пути их распространения. Травматизм в процессе занятий настольным теннисом; оказание первой доврачебной помощи при несчастных случаях, приёмы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c7"/>
          <w:color w:val="000000"/>
        </w:rPr>
        <w:t xml:space="preserve">Тема 5. Основы техники и техническая подготовка </w:t>
      </w:r>
    </w:p>
    <w:p w:rsidR="00F918F1" w:rsidRPr="00257CAF" w:rsidRDefault="00F918F1" w:rsidP="00FB3524">
      <w:pPr>
        <w:pStyle w:val="c4c51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0c7"/>
          <w:color w:val="000000"/>
        </w:rPr>
        <w:t>Содержание:</w:t>
      </w:r>
      <w:r w:rsidRPr="00257CAF">
        <w:rPr>
          <w:rStyle w:val="c0c7"/>
          <w:color w:val="000000"/>
        </w:rPr>
        <w:t xml:space="preserve"> </w:t>
      </w:r>
      <w:r w:rsidRPr="00257CAF">
        <w:rPr>
          <w:rStyle w:val="c0"/>
          <w:color w:val="000000"/>
        </w:rPr>
        <w:t>Основные сведения о технике игры, о её значении для роста спортивного мастерства. Средства и методы технической подготовки. Классификация и анализ техники изучаемых приёмов игры.</w:t>
      </w:r>
    </w:p>
    <w:p w:rsidR="00F918F1" w:rsidRPr="00257CAF" w:rsidRDefault="001A18FC" w:rsidP="00FB3524">
      <w:pPr>
        <w:pStyle w:val="c4"/>
        <w:shd w:val="clear" w:color="auto" w:fill="FFFFFF"/>
        <w:spacing w:line="360" w:lineRule="auto"/>
        <w:rPr>
          <w:color w:val="000000"/>
        </w:rPr>
      </w:pPr>
      <w:r>
        <w:rPr>
          <w:rStyle w:val="c15c0"/>
          <w:color w:val="000000"/>
        </w:rPr>
        <w:t>Обучающиеся должны соблюдать</w:t>
      </w:r>
      <w:r w:rsidR="00F918F1" w:rsidRPr="00257CAF">
        <w:rPr>
          <w:rStyle w:val="c15c0"/>
          <w:color w:val="000000"/>
        </w:rPr>
        <w:t>:</w:t>
      </w:r>
      <w:r w:rsidR="00F918F1" w:rsidRPr="00257CAF">
        <w:rPr>
          <w:color w:val="000000"/>
        </w:rPr>
        <w:t xml:space="preserve"> 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Гигиенические требования к обучающимся</w:t>
      </w:r>
      <w:r w:rsidR="00FA3953" w:rsidRPr="00257CAF">
        <w:rPr>
          <w:rStyle w:val="c0"/>
          <w:color w:val="000000"/>
        </w:rPr>
        <w:t>.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Режим дня спортсмена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- Естественные основы по защите организма и профилактике заболеваний 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- Историю развития настольного тенниса в России и терминологию избранной игры </w:t>
      </w:r>
    </w:p>
    <w:p w:rsidR="00F918F1" w:rsidRPr="00257CAF" w:rsidRDefault="001A18FC" w:rsidP="00FB3524">
      <w:pPr>
        <w:pStyle w:val="c4"/>
        <w:shd w:val="clear" w:color="auto" w:fill="FFFFFF"/>
        <w:spacing w:line="360" w:lineRule="auto"/>
        <w:rPr>
          <w:color w:val="000000"/>
        </w:rPr>
      </w:pPr>
      <w:r>
        <w:rPr>
          <w:rStyle w:val="c15c0"/>
          <w:color w:val="000000"/>
        </w:rPr>
        <w:t>Научиться</w:t>
      </w:r>
      <w:r w:rsidR="00F918F1" w:rsidRPr="00257CAF">
        <w:rPr>
          <w:rStyle w:val="c15c0"/>
          <w:color w:val="000000"/>
        </w:rPr>
        <w:t>: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Составлять режим дня и руководствоваться им. Закалять свой организм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Подготовить место для занятий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Соблюдать технику безопасности на занятиях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Оказать первую доврачебную помощь пострадавшему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lastRenderedPageBreak/>
        <w:t xml:space="preserve">- Проявлять стойкий интерес к занятиям </w:t>
      </w:r>
    </w:p>
    <w:p w:rsidR="00F918F1" w:rsidRPr="00257CAF" w:rsidRDefault="00F918F1" w:rsidP="00FB3524">
      <w:pPr>
        <w:pStyle w:val="c3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c7"/>
          <w:color w:val="000000"/>
        </w:rPr>
        <w:t>Раздел</w:t>
      </w:r>
      <w:r w:rsidRPr="00257CAF">
        <w:rPr>
          <w:rStyle w:val="c0"/>
          <w:color w:val="000000"/>
        </w:rPr>
        <w:t xml:space="preserve"> III. </w:t>
      </w:r>
      <w:r w:rsidRPr="00257CAF">
        <w:rPr>
          <w:rStyle w:val="c0c7"/>
          <w:color w:val="000000"/>
        </w:rPr>
        <w:t xml:space="preserve">2. </w:t>
      </w:r>
      <w:r w:rsidRPr="00FF5208">
        <w:rPr>
          <w:rStyle w:val="c9c0c7"/>
          <w:color w:val="000000"/>
          <w:sz w:val="28"/>
          <w:szCs w:val="28"/>
        </w:rPr>
        <w:t xml:space="preserve">Общая </w:t>
      </w:r>
      <w:r w:rsidR="009650DB" w:rsidRPr="00FF5208">
        <w:rPr>
          <w:rStyle w:val="c9c0c7"/>
          <w:color w:val="000000"/>
          <w:sz w:val="28"/>
          <w:szCs w:val="28"/>
        </w:rPr>
        <w:t>физическая подготовка</w:t>
      </w:r>
      <w:r w:rsidR="00064DA5">
        <w:rPr>
          <w:rStyle w:val="c9c0c7"/>
          <w:color w:val="000000"/>
        </w:rPr>
        <w:t xml:space="preserve"> (ОФП) – 6</w:t>
      </w:r>
      <w:r w:rsidRPr="00257CAF">
        <w:rPr>
          <w:rStyle w:val="c9c0c7"/>
          <w:color w:val="000000"/>
        </w:rPr>
        <w:t xml:space="preserve"> часов.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Строевые упражнения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Упражнения для рук, кистей рук и плечевого пояса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Упражнения для ног, стоп ног и тазобедренного сустава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Упражнения для шеи и туловища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Упражнения для всех групп мышц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Упражнения для развития силы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Упражнения для развития быстроты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Упражнения для развития гибкости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Упражнения для развития ловкости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Упражнения типа «полоса препятствий»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Упражнения для развития общей выносливости</w:t>
      </w:r>
    </w:p>
    <w:p w:rsidR="00F918F1" w:rsidRPr="00257CAF" w:rsidRDefault="001A18FC" w:rsidP="00FB3524">
      <w:pPr>
        <w:pStyle w:val="c10"/>
        <w:shd w:val="clear" w:color="auto" w:fill="FFFFFF"/>
        <w:spacing w:line="360" w:lineRule="auto"/>
        <w:rPr>
          <w:color w:val="000000"/>
        </w:rPr>
      </w:pPr>
      <w:r>
        <w:rPr>
          <w:rStyle w:val="c15c0"/>
          <w:color w:val="000000"/>
        </w:rPr>
        <w:t>Обучающиеся должны соблюдать</w:t>
      </w:r>
      <w:r w:rsidR="00F918F1" w:rsidRPr="00257CAF">
        <w:rPr>
          <w:rStyle w:val="c15c0"/>
          <w:color w:val="000000"/>
        </w:rPr>
        <w:t>: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Технику безопасности при выполнении упражнений (ОФП)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</w:t>
      </w:r>
      <w:r w:rsidRPr="00257CAF">
        <w:rPr>
          <w:rStyle w:val="c15c0"/>
          <w:color w:val="000000"/>
        </w:rPr>
        <w:t xml:space="preserve"> </w:t>
      </w:r>
      <w:r w:rsidRPr="00257CAF">
        <w:rPr>
          <w:rStyle w:val="c0"/>
          <w:color w:val="000000"/>
        </w:rPr>
        <w:t>Технику выполнения упражнений, последовательность, периодичность</w:t>
      </w:r>
    </w:p>
    <w:p w:rsidR="00F918F1" w:rsidRPr="00257CAF" w:rsidRDefault="001A18FC" w:rsidP="00FB3524">
      <w:pPr>
        <w:pStyle w:val="c10"/>
        <w:shd w:val="clear" w:color="auto" w:fill="FFFFFF"/>
        <w:spacing w:line="360" w:lineRule="auto"/>
        <w:rPr>
          <w:color w:val="000000"/>
        </w:rPr>
      </w:pPr>
      <w:r>
        <w:rPr>
          <w:rStyle w:val="c15c0"/>
          <w:color w:val="000000"/>
        </w:rPr>
        <w:t>Научиться</w:t>
      </w:r>
      <w:r w:rsidR="00F918F1" w:rsidRPr="00257CAF">
        <w:rPr>
          <w:rStyle w:val="c15c0"/>
          <w:color w:val="000000"/>
        </w:rPr>
        <w:t>: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Выполнять строевые упражнения на месте и в движении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Выполнять комплекс разминки самостоятельно</w:t>
      </w:r>
    </w:p>
    <w:p w:rsidR="00F918F1" w:rsidRPr="00257CAF" w:rsidRDefault="00F918F1" w:rsidP="00FB3524">
      <w:pPr>
        <w:pStyle w:val="c3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c7"/>
          <w:color w:val="000000"/>
        </w:rPr>
        <w:t>Раздел</w:t>
      </w:r>
      <w:r w:rsidRPr="00257CAF">
        <w:rPr>
          <w:rStyle w:val="c0"/>
          <w:color w:val="000000"/>
        </w:rPr>
        <w:t xml:space="preserve"> III.</w:t>
      </w:r>
      <w:r w:rsidRPr="00257CAF">
        <w:rPr>
          <w:rStyle w:val="c0c7"/>
          <w:color w:val="000000"/>
        </w:rPr>
        <w:t xml:space="preserve">.3. </w:t>
      </w:r>
      <w:r w:rsidRPr="00257CAF">
        <w:rPr>
          <w:rStyle w:val="c9c0c7"/>
          <w:color w:val="000000"/>
        </w:rPr>
        <w:t xml:space="preserve">Специальная </w:t>
      </w:r>
      <w:r w:rsidR="00064DA5">
        <w:rPr>
          <w:rStyle w:val="c9c0c7"/>
          <w:color w:val="000000"/>
        </w:rPr>
        <w:t>физическая подготовка (СФП) – 8</w:t>
      </w:r>
      <w:r w:rsidRPr="00257CAF">
        <w:rPr>
          <w:rStyle w:val="c9c0c7"/>
          <w:color w:val="000000"/>
        </w:rPr>
        <w:t xml:space="preserve"> часов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Упражнения для развития быстроты движения и прыгучести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Упражнения для развития игровой ловкости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Упражнения для развития специальной выносливости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Упражнения для развития скоростно-силовых качеств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-Упражнения с отягощениями</w:t>
      </w:r>
    </w:p>
    <w:p w:rsidR="00F918F1" w:rsidRPr="00257CAF" w:rsidRDefault="001A18FC" w:rsidP="00FB3524">
      <w:pPr>
        <w:pStyle w:val="c4"/>
        <w:shd w:val="clear" w:color="auto" w:fill="FFFFFF"/>
        <w:spacing w:line="360" w:lineRule="auto"/>
        <w:rPr>
          <w:color w:val="000000"/>
        </w:rPr>
      </w:pPr>
      <w:r>
        <w:rPr>
          <w:rStyle w:val="c15c0"/>
          <w:color w:val="000000"/>
        </w:rPr>
        <w:t>Обучающиеся должны соблюдать</w:t>
      </w:r>
      <w:r w:rsidR="00F918F1" w:rsidRPr="00257CAF">
        <w:rPr>
          <w:rStyle w:val="c15c0"/>
          <w:color w:val="000000"/>
        </w:rPr>
        <w:t>:</w:t>
      </w:r>
      <w:r w:rsidR="00F918F1" w:rsidRPr="00257CAF">
        <w:rPr>
          <w:rStyle w:val="c0"/>
          <w:color w:val="000000"/>
        </w:rPr>
        <w:t xml:space="preserve"> 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Технику безопасности при выполнении упражнений (СФП)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</w:t>
      </w:r>
      <w:r w:rsidRPr="00257CAF">
        <w:rPr>
          <w:rStyle w:val="c15c0"/>
          <w:color w:val="000000"/>
        </w:rPr>
        <w:t xml:space="preserve"> </w:t>
      </w:r>
      <w:r w:rsidRPr="00257CAF">
        <w:rPr>
          <w:rStyle w:val="c0"/>
          <w:color w:val="000000"/>
        </w:rPr>
        <w:t>Технику выполнения упражнений, последовательность, периодичность</w:t>
      </w:r>
    </w:p>
    <w:p w:rsidR="00F918F1" w:rsidRPr="00257CAF" w:rsidRDefault="001A18FC" w:rsidP="00FB3524">
      <w:pPr>
        <w:pStyle w:val="c4"/>
        <w:shd w:val="clear" w:color="auto" w:fill="FFFFFF"/>
        <w:spacing w:line="360" w:lineRule="auto"/>
        <w:rPr>
          <w:color w:val="000000"/>
        </w:rPr>
      </w:pPr>
      <w:r>
        <w:rPr>
          <w:rStyle w:val="c15c0"/>
          <w:color w:val="000000"/>
        </w:rPr>
        <w:t>Научиться</w:t>
      </w:r>
      <w:r w:rsidR="00F918F1" w:rsidRPr="00257CAF">
        <w:rPr>
          <w:rStyle w:val="c15c0"/>
          <w:color w:val="000000"/>
        </w:rPr>
        <w:t>: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Выполнять упражнения самостоятельно и при помощи партнёра,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с изменением скорости, амплитуды, с отягощениями и без них. 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Развивать специальные способности (гибкость, быстроту, ловкость)</w:t>
      </w:r>
    </w:p>
    <w:p w:rsidR="00F918F1" w:rsidRPr="00257CAF" w:rsidRDefault="00F918F1" w:rsidP="00FB3524">
      <w:pPr>
        <w:pStyle w:val="c3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c7"/>
          <w:color w:val="000000"/>
        </w:rPr>
        <w:t>Раздел</w:t>
      </w:r>
      <w:r w:rsidRPr="00257CAF">
        <w:rPr>
          <w:rStyle w:val="c0"/>
          <w:color w:val="000000"/>
        </w:rPr>
        <w:t xml:space="preserve"> III</w:t>
      </w:r>
      <w:r w:rsidRPr="00257CAF">
        <w:rPr>
          <w:rStyle w:val="c0c7"/>
          <w:color w:val="000000"/>
        </w:rPr>
        <w:t xml:space="preserve">.4. </w:t>
      </w:r>
      <w:r w:rsidR="00064DA5">
        <w:rPr>
          <w:rStyle w:val="c9c0c7"/>
          <w:color w:val="000000"/>
        </w:rPr>
        <w:t>Техническая подготовка – 4</w:t>
      </w:r>
      <w:r w:rsidRPr="00257CAF">
        <w:rPr>
          <w:rStyle w:val="c9c0c7"/>
          <w:color w:val="000000"/>
        </w:rPr>
        <w:t xml:space="preserve"> часов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7c34"/>
          <w:color w:val="000000"/>
        </w:rPr>
        <w:t>Основные технические приемы:</w:t>
      </w:r>
    </w:p>
    <w:p w:rsidR="00F918F1" w:rsidRPr="00257CAF" w:rsidRDefault="00F918F1" w:rsidP="00FB3524">
      <w:pPr>
        <w:pStyle w:val="c22c10c45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1.Исходные положения (стойки)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lastRenderedPageBreak/>
        <w:t>а) правосторонняя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б) нейтральная (основная)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в) левосторонняя</w:t>
      </w:r>
    </w:p>
    <w:p w:rsidR="00F918F1" w:rsidRPr="00257CAF" w:rsidRDefault="00F918F1" w:rsidP="00FB3524">
      <w:pPr>
        <w:pStyle w:val="c22c10c49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2.Способы передвижений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а) </w:t>
      </w:r>
      <w:proofErr w:type="spellStart"/>
      <w:r w:rsidRPr="00257CAF">
        <w:rPr>
          <w:rStyle w:val="c0"/>
          <w:color w:val="000000"/>
        </w:rPr>
        <w:t>бесшажный</w:t>
      </w:r>
      <w:proofErr w:type="spellEnd"/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б) шаги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в) прыжки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г) рывки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3.Способы держания ракетки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а) вертикальная хватка-«пером»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б) горизонтальная хватка-«рукопожатие»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4. Подачи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а) по способу расположения игрока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б) по месту выполнения контакта ракетки с мячом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5. Технические приемы нижним вращением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а) срезка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б) подрезка</w:t>
      </w:r>
    </w:p>
    <w:p w:rsidR="00F918F1" w:rsidRPr="00257CAF" w:rsidRDefault="00F918F1" w:rsidP="00FB3524">
      <w:pPr>
        <w:pStyle w:val="c10c22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6. Технические приемы без вращения мяча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а) толчок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б) </w:t>
      </w:r>
      <w:proofErr w:type="spellStart"/>
      <w:r w:rsidRPr="00257CAF">
        <w:rPr>
          <w:rStyle w:val="c0"/>
          <w:color w:val="000000"/>
        </w:rPr>
        <w:t>откидка</w:t>
      </w:r>
      <w:proofErr w:type="spellEnd"/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в) подставка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7. Технические приемы с верхним вращением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а) накат</w:t>
      </w:r>
    </w:p>
    <w:p w:rsidR="00F918F1" w:rsidRPr="00257CAF" w:rsidRDefault="00F918F1" w:rsidP="00FB3524">
      <w:pPr>
        <w:pStyle w:val="c2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б) </w:t>
      </w:r>
      <w:proofErr w:type="spellStart"/>
      <w:r w:rsidRPr="00257CAF">
        <w:rPr>
          <w:rStyle w:val="c0"/>
          <w:color w:val="000000"/>
        </w:rPr>
        <w:t>топс</w:t>
      </w:r>
      <w:proofErr w:type="spellEnd"/>
      <w:r w:rsidRPr="00257CAF">
        <w:rPr>
          <w:rStyle w:val="c0"/>
          <w:color w:val="000000"/>
        </w:rPr>
        <w:t>- удар</w:t>
      </w:r>
    </w:p>
    <w:p w:rsidR="00F918F1" w:rsidRPr="00257CAF" w:rsidRDefault="00C013B0" w:rsidP="00FB3524">
      <w:pPr>
        <w:pStyle w:val="c4"/>
        <w:shd w:val="clear" w:color="auto" w:fill="FFFFFF"/>
        <w:spacing w:line="360" w:lineRule="auto"/>
        <w:rPr>
          <w:color w:val="000000"/>
        </w:rPr>
      </w:pPr>
      <w:r>
        <w:rPr>
          <w:rStyle w:val="c15c0"/>
          <w:color w:val="000000"/>
        </w:rPr>
        <w:t>Обучающиеся должны соблюдать</w:t>
      </w:r>
      <w:r w:rsidR="00F918F1" w:rsidRPr="00257CAF">
        <w:rPr>
          <w:rStyle w:val="c15c0"/>
          <w:color w:val="000000"/>
        </w:rPr>
        <w:t>: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- Технику безопасности при выполнении технических упражнений 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Основные приёмы техники выполнения ударов.</w:t>
      </w:r>
    </w:p>
    <w:p w:rsidR="00F918F1" w:rsidRPr="00257CAF" w:rsidRDefault="001A18FC" w:rsidP="00FB3524">
      <w:pPr>
        <w:pStyle w:val="c4"/>
        <w:shd w:val="clear" w:color="auto" w:fill="FFFFFF"/>
        <w:spacing w:line="360" w:lineRule="auto"/>
        <w:rPr>
          <w:color w:val="000000"/>
        </w:rPr>
      </w:pPr>
      <w:r>
        <w:rPr>
          <w:rStyle w:val="c15c0"/>
          <w:color w:val="000000"/>
        </w:rPr>
        <w:t>Научиться</w:t>
      </w:r>
      <w:r w:rsidR="00F918F1" w:rsidRPr="00257CAF">
        <w:rPr>
          <w:rStyle w:val="c15c0"/>
          <w:color w:val="000000"/>
        </w:rPr>
        <w:t>: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Выполнять эти технические элементы на учебно-тренировочных занятиях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Соблюдать технику безопасности при выполнении технических элементов</w:t>
      </w:r>
    </w:p>
    <w:p w:rsidR="00F918F1" w:rsidRPr="00FF5208" w:rsidRDefault="00F918F1" w:rsidP="00FB3524">
      <w:pPr>
        <w:pStyle w:val="c32c10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CAF">
        <w:rPr>
          <w:rStyle w:val="c0c7"/>
          <w:color w:val="000000"/>
        </w:rPr>
        <w:t>Раздел</w:t>
      </w:r>
      <w:r w:rsidRPr="00257CAF">
        <w:rPr>
          <w:rStyle w:val="c0"/>
          <w:color w:val="000000"/>
        </w:rPr>
        <w:t xml:space="preserve"> III.</w:t>
      </w:r>
      <w:r w:rsidRPr="00257CAF">
        <w:rPr>
          <w:rStyle w:val="c0c7"/>
          <w:color w:val="000000"/>
        </w:rPr>
        <w:t xml:space="preserve">5. </w:t>
      </w:r>
      <w:r w:rsidRPr="00FF5208">
        <w:rPr>
          <w:rStyle w:val="c9c0c7"/>
          <w:color w:val="000000"/>
          <w:sz w:val="28"/>
          <w:szCs w:val="28"/>
        </w:rPr>
        <w:t>Тактическая подготовка –</w:t>
      </w:r>
      <w:r w:rsidR="00064DA5">
        <w:rPr>
          <w:rStyle w:val="c9c0c7"/>
          <w:color w:val="000000"/>
          <w:sz w:val="28"/>
          <w:szCs w:val="28"/>
        </w:rPr>
        <w:t xml:space="preserve">2 </w:t>
      </w:r>
      <w:r w:rsidR="009650DB" w:rsidRPr="00FF5208">
        <w:rPr>
          <w:rStyle w:val="c9c0c7"/>
          <w:color w:val="000000"/>
          <w:sz w:val="28"/>
          <w:szCs w:val="28"/>
        </w:rPr>
        <w:t>часа.</w:t>
      </w:r>
    </w:p>
    <w:p w:rsidR="00F918F1" w:rsidRPr="00257CAF" w:rsidRDefault="00F918F1" w:rsidP="00FB3524">
      <w:pPr>
        <w:pStyle w:val="c40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c7"/>
          <w:color w:val="000000"/>
        </w:rPr>
        <w:t>Техника нападения.</w:t>
      </w:r>
    </w:p>
    <w:p w:rsidR="00F918F1" w:rsidRPr="00257CAF" w:rsidRDefault="00F918F1" w:rsidP="00FB3524">
      <w:pPr>
        <w:pStyle w:val="c10c52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0"/>
          <w:color w:val="000000"/>
        </w:rPr>
        <w:t xml:space="preserve">Техники передвижения. </w:t>
      </w:r>
      <w:r w:rsidRPr="00257CAF">
        <w:rPr>
          <w:rStyle w:val="c9c0"/>
          <w:color w:val="000000"/>
        </w:rPr>
        <w:t>Бесшажный способ передвижения</w:t>
      </w:r>
      <w:r w:rsidR="00E81B87" w:rsidRPr="00257CAF">
        <w:rPr>
          <w:rStyle w:val="c9c0"/>
          <w:color w:val="000000"/>
        </w:rPr>
        <w:t xml:space="preserve"> </w:t>
      </w:r>
      <w:r w:rsidRPr="00257CAF">
        <w:rPr>
          <w:rStyle w:val="c9c0"/>
          <w:color w:val="000000"/>
        </w:rPr>
        <w:t>(без переноса ОЦТ; с незначительным переносом ОЦТ; с полным переносом ОЦТ).</w:t>
      </w:r>
      <w:r w:rsidR="00E81B87" w:rsidRPr="00257CAF">
        <w:rPr>
          <w:rStyle w:val="c9c0"/>
          <w:color w:val="000000"/>
        </w:rPr>
        <w:t xml:space="preserve"> </w:t>
      </w:r>
      <w:r w:rsidR="003F2131">
        <w:rPr>
          <w:rStyle w:val="c9c0"/>
          <w:color w:val="000000"/>
        </w:rPr>
        <w:t>Ш</w:t>
      </w:r>
      <w:r w:rsidRPr="00257CAF">
        <w:rPr>
          <w:rStyle w:val="c9c0"/>
          <w:color w:val="000000"/>
        </w:rPr>
        <w:t>аги</w:t>
      </w:r>
      <w:r w:rsidR="00410022">
        <w:rPr>
          <w:rStyle w:val="c9c0"/>
          <w:color w:val="000000"/>
        </w:rPr>
        <w:t xml:space="preserve"> </w:t>
      </w:r>
      <w:r w:rsidR="00C013B0">
        <w:rPr>
          <w:rStyle w:val="c9c0"/>
          <w:color w:val="000000"/>
        </w:rPr>
        <w:t>(</w:t>
      </w:r>
      <w:r w:rsidRPr="00257CAF">
        <w:rPr>
          <w:rStyle w:val="c9c0"/>
          <w:color w:val="000000"/>
        </w:rPr>
        <w:t>одношажный, приставно</w:t>
      </w:r>
      <w:r w:rsidR="00E81B87" w:rsidRPr="00257CAF">
        <w:rPr>
          <w:rStyle w:val="c9c0"/>
          <w:color w:val="000000"/>
        </w:rPr>
        <w:t xml:space="preserve">й, </w:t>
      </w:r>
      <w:proofErr w:type="spellStart"/>
      <w:r w:rsidR="00E81B87" w:rsidRPr="00257CAF">
        <w:rPr>
          <w:rStyle w:val="c9c0"/>
          <w:color w:val="000000"/>
        </w:rPr>
        <w:t>скрестный</w:t>
      </w:r>
      <w:proofErr w:type="spellEnd"/>
      <w:r w:rsidR="00E81B87" w:rsidRPr="00257CAF">
        <w:rPr>
          <w:rStyle w:val="c9c0"/>
          <w:color w:val="000000"/>
        </w:rPr>
        <w:t>).</w:t>
      </w:r>
      <w:r w:rsidR="001A18FC">
        <w:rPr>
          <w:rStyle w:val="c9c0"/>
          <w:color w:val="000000"/>
        </w:rPr>
        <w:t xml:space="preserve"> </w:t>
      </w:r>
      <w:r w:rsidR="001A18FC">
        <w:rPr>
          <w:rStyle w:val="c9c0"/>
          <w:color w:val="000000"/>
        </w:rPr>
        <w:lastRenderedPageBreak/>
        <w:t xml:space="preserve">Прыжки(с двух </w:t>
      </w:r>
      <w:proofErr w:type="spellStart"/>
      <w:r w:rsidR="001A18FC">
        <w:rPr>
          <w:rStyle w:val="c9c0"/>
          <w:color w:val="000000"/>
        </w:rPr>
        <w:t>ног</w:t>
      </w:r>
      <w:r w:rsidR="00E81B87" w:rsidRPr="00257CAF">
        <w:rPr>
          <w:rStyle w:val="c9c0"/>
          <w:color w:val="000000"/>
        </w:rPr>
        <w:t>,</w:t>
      </w:r>
      <w:r w:rsidRPr="00257CAF">
        <w:rPr>
          <w:rStyle w:val="c9c0"/>
          <w:color w:val="000000"/>
        </w:rPr>
        <w:t>с</w:t>
      </w:r>
      <w:proofErr w:type="spellEnd"/>
      <w:r w:rsidRPr="00257CAF">
        <w:rPr>
          <w:rStyle w:val="c9c0"/>
          <w:color w:val="000000"/>
        </w:rPr>
        <w:t xml:space="preserve"> двух ног на одну, с</w:t>
      </w:r>
      <w:r w:rsidR="00E81B87" w:rsidRPr="00257CAF">
        <w:rPr>
          <w:rStyle w:val="c9c0"/>
          <w:color w:val="000000"/>
        </w:rPr>
        <w:t xml:space="preserve"> одной ноги на другую). Рывки (</w:t>
      </w:r>
      <w:r w:rsidRPr="00257CAF">
        <w:rPr>
          <w:rStyle w:val="c9c0"/>
          <w:color w:val="000000"/>
        </w:rPr>
        <w:t>с правой ноги, с левой ноги, с поворотом туловища, с наклоном туловища</w:t>
      </w:r>
      <w:r w:rsidRPr="00257CAF">
        <w:rPr>
          <w:rStyle w:val="c0"/>
          <w:color w:val="000000"/>
        </w:rPr>
        <w:t xml:space="preserve">) </w:t>
      </w:r>
    </w:p>
    <w:p w:rsidR="00F918F1" w:rsidRPr="00257CAF" w:rsidRDefault="00F918F1" w:rsidP="00FB3524">
      <w:pPr>
        <w:pStyle w:val="c40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0"/>
          <w:color w:val="000000"/>
        </w:rPr>
        <w:t>Техники подачи</w:t>
      </w:r>
      <w:r w:rsidRPr="00257CAF">
        <w:rPr>
          <w:rStyle w:val="c9c0"/>
          <w:color w:val="000000"/>
        </w:rPr>
        <w:t>. Подброс мяча</w:t>
      </w:r>
      <w:r w:rsidR="00E81B87" w:rsidRPr="00257CAF">
        <w:rPr>
          <w:rStyle w:val="c9c0"/>
          <w:color w:val="000000"/>
        </w:rPr>
        <w:t xml:space="preserve">. </w:t>
      </w:r>
      <w:r w:rsidRPr="00257CAF">
        <w:rPr>
          <w:rStyle w:val="c9c0"/>
          <w:color w:val="000000"/>
        </w:rPr>
        <w:t>Траектория и направление полета мяча. Точки пересе</w:t>
      </w:r>
      <w:r w:rsidR="00E81B87" w:rsidRPr="00257CAF">
        <w:rPr>
          <w:rStyle w:val="c9c0"/>
          <w:color w:val="000000"/>
        </w:rPr>
        <w:t xml:space="preserve">чения плоскостей вращения мяча. </w:t>
      </w:r>
      <w:r w:rsidRPr="00257CAF">
        <w:rPr>
          <w:rStyle w:val="c9c0"/>
          <w:color w:val="000000"/>
        </w:rPr>
        <w:t>Прием подач. Формы распознавания подач соперника.</w:t>
      </w:r>
    </w:p>
    <w:p w:rsidR="00F918F1" w:rsidRPr="00257CAF" w:rsidRDefault="00F918F1" w:rsidP="00FB3524">
      <w:pPr>
        <w:pStyle w:val="c40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c15"/>
          <w:color w:val="000000"/>
        </w:rPr>
        <w:t>Игра в нападении</w:t>
      </w:r>
      <w:r w:rsidRPr="00257CAF">
        <w:rPr>
          <w:rStyle w:val="c0c9"/>
          <w:color w:val="000000"/>
        </w:rPr>
        <w:t>. Накат слева, справа.</w:t>
      </w:r>
    </w:p>
    <w:p w:rsidR="00F918F1" w:rsidRPr="00257CAF" w:rsidRDefault="00F918F1" w:rsidP="00FB3524">
      <w:pPr>
        <w:pStyle w:val="c10c4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c7"/>
          <w:color w:val="000000"/>
        </w:rPr>
        <w:t>Техника защиты.</w:t>
      </w:r>
    </w:p>
    <w:p w:rsidR="00F918F1" w:rsidRPr="00257CAF" w:rsidRDefault="00F918F1" w:rsidP="00FB3524">
      <w:pPr>
        <w:pStyle w:val="c40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0"/>
          <w:color w:val="000000"/>
        </w:rPr>
        <w:t>Техники передвижения.</w:t>
      </w:r>
      <w:r w:rsidRPr="00257CAF">
        <w:rPr>
          <w:rStyle w:val="c0"/>
          <w:color w:val="000000"/>
        </w:rPr>
        <w:t xml:space="preserve"> </w:t>
      </w:r>
      <w:r w:rsidRPr="00257CAF">
        <w:rPr>
          <w:rStyle w:val="c9c0"/>
          <w:color w:val="000000"/>
        </w:rPr>
        <w:t>Сочетание способов передвижения с техническими приемами игры в защите. Срезка,</w:t>
      </w:r>
      <w:r w:rsidR="00E81B87" w:rsidRPr="00257CAF">
        <w:rPr>
          <w:rStyle w:val="c9c0"/>
          <w:color w:val="000000"/>
        </w:rPr>
        <w:t xml:space="preserve"> </w:t>
      </w:r>
      <w:r w:rsidRPr="00257CAF">
        <w:rPr>
          <w:rStyle w:val="c9c0"/>
          <w:color w:val="000000"/>
        </w:rPr>
        <w:t>подрезка.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0"/>
          <w:color w:val="000000"/>
        </w:rPr>
        <w:t>Обучающиеся должны знать: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-Основные приёмы тактических действий в нападении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и при противодействии в защите</w:t>
      </w:r>
    </w:p>
    <w:p w:rsidR="00F918F1" w:rsidRPr="00257CAF" w:rsidRDefault="001A18FC" w:rsidP="00FB3524">
      <w:pPr>
        <w:pStyle w:val="c10"/>
        <w:shd w:val="clear" w:color="auto" w:fill="FFFFFF"/>
        <w:spacing w:line="360" w:lineRule="auto"/>
        <w:rPr>
          <w:color w:val="000000"/>
        </w:rPr>
      </w:pPr>
      <w:r>
        <w:rPr>
          <w:rStyle w:val="c15c0"/>
          <w:color w:val="000000"/>
        </w:rPr>
        <w:t>Научиться</w:t>
      </w:r>
      <w:r w:rsidR="00F918F1" w:rsidRPr="00257CAF">
        <w:rPr>
          <w:rStyle w:val="c15c0"/>
          <w:color w:val="000000"/>
        </w:rPr>
        <w:t>: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Выполнять элементы тактики на учебно-тренировочных занятиях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Соблюдать технику безопасности при выполнении элементов тактики</w:t>
      </w:r>
    </w:p>
    <w:p w:rsidR="00F918F1" w:rsidRPr="00257CAF" w:rsidRDefault="00F918F1" w:rsidP="00FB3524">
      <w:pPr>
        <w:pStyle w:val="c3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c7"/>
          <w:color w:val="000000"/>
        </w:rPr>
        <w:t>Раздел</w:t>
      </w:r>
      <w:r w:rsidRPr="00257CAF">
        <w:rPr>
          <w:rStyle w:val="c0"/>
          <w:color w:val="000000"/>
        </w:rPr>
        <w:t xml:space="preserve"> III</w:t>
      </w:r>
      <w:r w:rsidRPr="00257CAF">
        <w:rPr>
          <w:rStyle w:val="c0c7"/>
          <w:color w:val="000000"/>
        </w:rPr>
        <w:t xml:space="preserve">.6. </w:t>
      </w:r>
      <w:r w:rsidR="00064DA5">
        <w:rPr>
          <w:rStyle w:val="c9c0c7"/>
          <w:color w:val="000000"/>
        </w:rPr>
        <w:t>Игровая подготовка – 14</w:t>
      </w:r>
      <w:r w:rsidRPr="00257CAF">
        <w:rPr>
          <w:rStyle w:val="c9c0c7"/>
          <w:color w:val="000000"/>
        </w:rPr>
        <w:t xml:space="preserve"> часов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9c0"/>
          <w:color w:val="000000"/>
        </w:rPr>
        <w:t>Подвижные игры: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0"/>
          <w:color w:val="000000"/>
        </w:rPr>
        <w:t xml:space="preserve">- </w:t>
      </w:r>
      <w:r w:rsidRPr="00257CAF">
        <w:rPr>
          <w:rStyle w:val="c0"/>
          <w:color w:val="000000"/>
        </w:rPr>
        <w:t>на стимулирование двигательной активности обучающихся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- на разностороннее развитие и совершенствование основных движений детей 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9c0"/>
          <w:color w:val="000000"/>
        </w:rPr>
        <w:t>Эстафеты с элементами настольного тенниса (на развитие):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скоростно-силовых качеств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быстроты действий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общей выносливости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силы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гибкости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ловкости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9c0"/>
          <w:color w:val="000000"/>
        </w:rPr>
        <w:t xml:space="preserve">- Игровые спарринги: 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- 1 х 1, 1 х 2, 2 х 2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0"/>
          <w:color w:val="000000"/>
        </w:rPr>
        <w:t>Обучающие должны знать: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- Технику безопасности при выполнении игровых упражнений 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Основные правила настольного тенниса</w:t>
      </w:r>
    </w:p>
    <w:p w:rsidR="00F918F1" w:rsidRPr="00257CAF" w:rsidRDefault="001A18FC" w:rsidP="00FB3524">
      <w:pPr>
        <w:pStyle w:val="c10"/>
        <w:shd w:val="clear" w:color="auto" w:fill="FFFFFF"/>
        <w:spacing w:line="360" w:lineRule="auto"/>
        <w:rPr>
          <w:color w:val="000000"/>
        </w:rPr>
      </w:pPr>
      <w:r>
        <w:rPr>
          <w:rStyle w:val="c15c0"/>
          <w:color w:val="000000"/>
        </w:rPr>
        <w:t>Научиться</w:t>
      </w:r>
      <w:r w:rsidR="00F918F1" w:rsidRPr="00257CAF">
        <w:rPr>
          <w:rStyle w:val="c15c0"/>
          <w:color w:val="000000"/>
        </w:rPr>
        <w:t>: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rStyle w:val="c0"/>
          <w:color w:val="000000"/>
        </w:rPr>
      </w:pPr>
      <w:r w:rsidRPr="00257CAF">
        <w:rPr>
          <w:rStyle w:val="c0"/>
          <w:color w:val="000000"/>
        </w:rPr>
        <w:t>- Выполнять основные технические и тактические игровые приёмы</w:t>
      </w:r>
    </w:p>
    <w:p w:rsidR="00E81B87" w:rsidRPr="00257CAF" w:rsidRDefault="00E81B87" w:rsidP="00FB3524">
      <w:pPr>
        <w:pStyle w:val="c10"/>
        <w:shd w:val="clear" w:color="auto" w:fill="FFFFFF"/>
        <w:spacing w:line="360" w:lineRule="auto"/>
        <w:rPr>
          <w:color w:val="000000"/>
        </w:rPr>
      </w:pPr>
    </w:p>
    <w:p w:rsidR="00F918F1" w:rsidRPr="00257CAF" w:rsidRDefault="00F918F1" w:rsidP="00FB3524">
      <w:pPr>
        <w:pStyle w:val="c2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c7"/>
          <w:color w:val="000000"/>
        </w:rPr>
        <w:t>III. Требования к уровню подготовки воспитанников</w:t>
      </w:r>
    </w:p>
    <w:p w:rsidR="00F918F1" w:rsidRPr="00257CAF" w:rsidRDefault="00F918F1" w:rsidP="00FB3524">
      <w:pPr>
        <w:pStyle w:val="c3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9c0c7"/>
          <w:color w:val="000000"/>
        </w:rPr>
        <w:t>Контрольн</w:t>
      </w:r>
      <w:r w:rsidR="009650DB" w:rsidRPr="00257CAF">
        <w:rPr>
          <w:rStyle w:val="c9c0c7"/>
          <w:color w:val="000000"/>
        </w:rPr>
        <w:t>о-переводные испытания (КПИ) – 1</w:t>
      </w:r>
      <w:r w:rsidRPr="00257CAF">
        <w:rPr>
          <w:rStyle w:val="c9c0c7"/>
          <w:color w:val="000000"/>
        </w:rPr>
        <w:t xml:space="preserve"> час</w:t>
      </w:r>
      <w:r w:rsidR="009650DB" w:rsidRPr="00257CAF">
        <w:rPr>
          <w:rStyle w:val="c9c0c7"/>
          <w:color w:val="000000"/>
        </w:rPr>
        <w:t>.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9c0"/>
          <w:color w:val="000000"/>
        </w:rPr>
        <w:lastRenderedPageBreak/>
        <w:t>Организационно-методические указания (ОМУ):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Важнейшей функцией управления наряду с планированием является контроль, определяющий эффективность учебно-тренировочной работы с теннисистами на всех этапах многолетней подготовки. В процессе учебно-тренировочной работы систематически ведётся учёт подготовленности путём: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Текущей оценки усвоения изучаемого материала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Оценки результатов выступления в соревнованиях команды и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индивидуальных игровых показателей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Выполнение контрольных упражнений по общей и специальной физической подготовке, для чего организуются специальные соревнования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9c0"/>
          <w:color w:val="000000"/>
        </w:rPr>
        <w:t>Цель: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Контроль над качеством специального и физического развития обучающихся</w:t>
      </w:r>
      <w:r w:rsidRPr="00257CAF">
        <w:rPr>
          <w:rStyle w:val="c0c7"/>
          <w:color w:val="000000"/>
        </w:rPr>
        <w:t xml:space="preserve"> 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СО-1, овладения ими технических игровых действий и приёмов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9c0"/>
          <w:color w:val="000000"/>
        </w:rPr>
        <w:t>Задачи: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Определение уровня и учёт общей и специальной физической подготовленности обучающихся отделений за учебный год.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9c0"/>
          <w:color w:val="000000"/>
        </w:rPr>
        <w:t>Время и сроки проведения испытаний: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Контрольные испытания по ОФП, СФП обучающиеся отделения сдают 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с 1</w:t>
      </w:r>
      <w:r w:rsidR="003F7471">
        <w:rPr>
          <w:rStyle w:val="c0"/>
          <w:color w:val="000000"/>
        </w:rPr>
        <w:t>5 по 20</w:t>
      </w:r>
      <w:r w:rsidRPr="00257CAF">
        <w:rPr>
          <w:rStyle w:val="c0"/>
          <w:color w:val="000000"/>
        </w:rPr>
        <w:t xml:space="preserve"> мая учебного года на учебно-тренировочных занятиях, согласно учебно-тематического плана.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9c0"/>
          <w:color w:val="000000"/>
        </w:rPr>
        <w:t>Программа контрольно-переводных испытаний: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Контрольно-переводные испытания представлены в виде</w:t>
      </w:r>
      <w:r w:rsidR="00FA3953" w:rsidRPr="00257CAF">
        <w:rPr>
          <w:rStyle w:val="c0"/>
          <w:color w:val="000000"/>
        </w:rPr>
        <w:t xml:space="preserve"> нормативных требований по СФП, </w:t>
      </w:r>
      <w:r w:rsidRPr="00257CAF">
        <w:rPr>
          <w:rStyle w:val="c0"/>
          <w:color w:val="000000"/>
        </w:rPr>
        <w:t>ОФП.</w:t>
      </w:r>
    </w:p>
    <w:p w:rsidR="00F918F1" w:rsidRPr="00257CAF" w:rsidRDefault="00F918F1" w:rsidP="00FA3953">
      <w:pPr>
        <w:pStyle w:val="c32c10"/>
        <w:shd w:val="clear" w:color="auto" w:fill="FFFFFF"/>
        <w:spacing w:line="360" w:lineRule="auto"/>
        <w:rPr>
          <w:rStyle w:val="c15c0c7"/>
          <w:color w:val="000000"/>
          <w:bdr w:val="none" w:sz="0" w:space="0" w:color="auto"/>
        </w:rPr>
      </w:pPr>
      <w:r w:rsidRPr="00257CAF">
        <w:rPr>
          <w:rStyle w:val="c15c0c7"/>
          <w:color w:val="000000"/>
        </w:rPr>
        <w:t>Указания к выполнению контрольных упражнений.</w:t>
      </w:r>
    </w:p>
    <w:p w:rsidR="00F918F1" w:rsidRPr="00257CAF" w:rsidRDefault="00F918F1" w:rsidP="00FB3524">
      <w:pPr>
        <w:pStyle w:val="c32c10"/>
        <w:shd w:val="clear" w:color="auto" w:fill="FFFFFF"/>
        <w:spacing w:line="360" w:lineRule="auto"/>
        <w:rPr>
          <w:rStyle w:val="c15c9c0"/>
          <w:b/>
          <w:bCs/>
          <w:color w:val="000000"/>
        </w:rPr>
      </w:pPr>
      <w:r w:rsidRPr="00257CAF">
        <w:rPr>
          <w:rStyle w:val="c15c9c0"/>
          <w:b/>
          <w:bCs/>
          <w:color w:val="000000"/>
        </w:rPr>
        <w:t>Физическая подготовка:</w:t>
      </w:r>
    </w:p>
    <w:p w:rsidR="00F918F1" w:rsidRPr="00257CAF" w:rsidRDefault="00E81B87" w:rsidP="00E81B87">
      <w:pPr>
        <w:shd w:val="clear" w:color="auto" w:fill="FFFFFF"/>
        <w:spacing w:line="360" w:lineRule="auto"/>
        <w:rPr>
          <w:color w:val="000000"/>
        </w:rPr>
      </w:pPr>
      <w:r w:rsidRPr="00257CAF">
        <w:rPr>
          <w:color w:val="000000"/>
        </w:rPr>
        <w:t>1.</w:t>
      </w:r>
      <w:r w:rsidR="00F918F1" w:rsidRPr="00257CAF">
        <w:rPr>
          <w:rStyle w:val="c15c0c7"/>
          <w:color w:val="000000"/>
        </w:rPr>
        <w:t>Прыжок в длину с места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Используется для определения скоростно-силовых качеств.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9c0"/>
          <w:color w:val="000000"/>
        </w:rPr>
        <w:t>Организационно-методические указания (ОМУ):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из исходного положения, стоя, стопы врозь, носки стоп на одной линии со стартовой чертой выполняется прыжок вперёд с места на максимально возможное расстояние. Приземление осуществляется на обе ноги одновременно. Результат фиксируется по ближней точке тела к линии старта (в сантиметрах).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rStyle w:val="c15c0"/>
          <w:color w:val="000000"/>
        </w:rPr>
      </w:pPr>
      <w:r w:rsidRPr="00257CAF">
        <w:rPr>
          <w:rStyle w:val="c15c0"/>
          <w:color w:val="000000"/>
        </w:rPr>
        <w:t>Инвентарь: рулетка, гимнастические маты</w:t>
      </w:r>
      <w:r w:rsidR="00E81B87" w:rsidRPr="00257CAF">
        <w:rPr>
          <w:rStyle w:val="c15c0"/>
          <w:color w:val="000000"/>
        </w:rPr>
        <w:t>.</w:t>
      </w:r>
    </w:p>
    <w:p w:rsidR="00F918F1" w:rsidRPr="00257CAF" w:rsidRDefault="00E81B87" w:rsidP="00E81B87">
      <w:pPr>
        <w:shd w:val="clear" w:color="auto" w:fill="FFFFFF"/>
        <w:spacing w:line="360" w:lineRule="auto"/>
        <w:rPr>
          <w:color w:val="000000"/>
        </w:rPr>
      </w:pPr>
      <w:r w:rsidRPr="00257CAF">
        <w:rPr>
          <w:color w:val="000000"/>
        </w:rPr>
        <w:t>2.</w:t>
      </w:r>
      <w:r w:rsidR="00F918F1" w:rsidRPr="00257CAF">
        <w:rPr>
          <w:rStyle w:val="c15c0c7"/>
          <w:color w:val="000000"/>
        </w:rPr>
        <w:t>Бег 30 метров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Используется для определения скоростных качеств.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9c0"/>
          <w:color w:val="000000"/>
        </w:rPr>
        <w:t>Организационно-методические указания (ОМУ):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lastRenderedPageBreak/>
        <w:t>- из положения «высокого старта» по сигналу тренера-преподавателя испытуемый выполняет рывок от линии старта до преодоления полной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дистанции. Результат фиксируется (в секундах).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rStyle w:val="c15c0"/>
          <w:color w:val="000000"/>
        </w:rPr>
      </w:pPr>
      <w:r w:rsidRPr="00257CAF">
        <w:rPr>
          <w:rStyle w:val="c15c0"/>
          <w:color w:val="000000"/>
        </w:rPr>
        <w:t>Инвентарь: секундомер</w:t>
      </w:r>
    </w:p>
    <w:p w:rsidR="00F918F1" w:rsidRPr="00257CAF" w:rsidRDefault="00E81B87" w:rsidP="00E81B87">
      <w:pPr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0c7"/>
          <w:color w:val="000000"/>
        </w:rPr>
        <w:t>3.</w:t>
      </w:r>
      <w:r w:rsidR="00F918F1" w:rsidRPr="00257CAF">
        <w:rPr>
          <w:rStyle w:val="c15c0c7"/>
          <w:color w:val="000000"/>
        </w:rPr>
        <w:t>Бег 1000 метров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Используется для определения скоростной выносливости.</w:t>
      </w:r>
    </w:p>
    <w:p w:rsidR="00F918F1" w:rsidRPr="00257CAF" w:rsidRDefault="00F918F1" w:rsidP="00FB3524">
      <w:pPr>
        <w:pStyle w:val="c4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9c0"/>
          <w:color w:val="000000"/>
        </w:rPr>
        <w:t>Организационно-методические указания (ОМУ):</w:t>
      </w:r>
    </w:p>
    <w:p w:rsidR="00F918F1" w:rsidRDefault="00F918F1" w:rsidP="00FB3524">
      <w:pPr>
        <w:pStyle w:val="c4"/>
        <w:shd w:val="clear" w:color="auto" w:fill="FFFFFF"/>
        <w:spacing w:line="360" w:lineRule="auto"/>
        <w:rPr>
          <w:rStyle w:val="c15c0"/>
          <w:color w:val="000000"/>
        </w:rPr>
      </w:pPr>
      <w:r w:rsidRPr="00257CAF">
        <w:rPr>
          <w:rStyle w:val="c15c0c7"/>
          <w:color w:val="000000"/>
        </w:rPr>
        <w:t xml:space="preserve">- </w:t>
      </w:r>
      <w:r w:rsidRPr="00257CAF">
        <w:rPr>
          <w:rStyle w:val="c0"/>
          <w:color w:val="000000"/>
        </w:rPr>
        <w:t>Тест проводится на ровной беговой поверхности.</w:t>
      </w:r>
      <w:r w:rsidRPr="00257CAF">
        <w:rPr>
          <w:rStyle w:val="c15c0c7"/>
          <w:color w:val="000000"/>
        </w:rPr>
        <w:t xml:space="preserve"> </w:t>
      </w:r>
      <w:r w:rsidRPr="00257CAF">
        <w:rPr>
          <w:rStyle w:val="c0"/>
          <w:color w:val="000000"/>
        </w:rPr>
        <w:t>Из положения «высокого старта» по сигналу тренера-преподавателя обучающийся выполняет равноускоренный бег до преодоления полной дистанции. Результат фиксируется (в секундах).</w:t>
      </w:r>
      <w:r w:rsidR="00FA3953" w:rsidRPr="00257CAF">
        <w:rPr>
          <w:rStyle w:val="c0"/>
          <w:color w:val="000000"/>
        </w:rPr>
        <w:t xml:space="preserve"> </w:t>
      </w:r>
      <w:r w:rsidRPr="00257CAF">
        <w:rPr>
          <w:rStyle w:val="c15c0"/>
          <w:color w:val="000000"/>
        </w:rPr>
        <w:t xml:space="preserve">Инвентарь: секундомер, </w:t>
      </w:r>
      <w:r w:rsidR="00FB3524" w:rsidRPr="00257CAF">
        <w:rPr>
          <w:rStyle w:val="c15c0"/>
          <w:color w:val="000000"/>
        </w:rPr>
        <w:t>рулетка.</w:t>
      </w:r>
    </w:p>
    <w:p w:rsidR="00245A95" w:rsidRDefault="00245A95" w:rsidP="00FB3524">
      <w:pPr>
        <w:pStyle w:val="c4"/>
        <w:shd w:val="clear" w:color="auto" w:fill="FFFFFF"/>
        <w:spacing w:line="360" w:lineRule="auto"/>
        <w:rPr>
          <w:rStyle w:val="c15c0"/>
          <w:color w:val="000000"/>
        </w:rPr>
      </w:pPr>
    </w:p>
    <w:p w:rsidR="00F918F1" w:rsidRPr="00245A95" w:rsidRDefault="00F918F1" w:rsidP="00A60B83">
      <w:pPr>
        <w:pStyle w:val="c22c10"/>
        <w:shd w:val="clear" w:color="auto" w:fill="FFFFFF"/>
        <w:spacing w:line="360" w:lineRule="auto"/>
        <w:rPr>
          <w:rStyle w:val="c7c34"/>
          <w:color w:val="000000"/>
          <w:sz w:val="28"/>
          <w:szCs w:val="28"/>
        </w:rPr>
      </w:pPr>
      <w:r w:rsidRPr="00245A95">
        <w:rPr>
          <w:rStyle w:val="c7c34"/>
          <w:color w:val="000000"/>
          <w:sz w:val="28"/>
          <w:szCs w:val="28"/>
        </w:rPr>
        <w:t>Нормативы по технической подготовленности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261"/>
        <w:gridCol w:w="1418"/>
        <w:gridCol w:w="1134"/>
        <w:gridCol w:w="1276"/>
        <w:gridCol w:w="992"/>
      </w:tblGrid>
      <w:tr w:rsidR="00917348" w:rsidRPr="001E3002" w:rsidTr="001E3002">
        <w:tc>
          <w:tcPr>
            <w:tcW w:w="517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№</w:t>
            </w:r>
          </w:p>
        </w:tc>
        <w:tc>
          <w:tcPr>
            <w:tcW w:w="5261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Наименование норматива</w:t>
            </w:r>
          </w:p>
        </w:tc>
        <w:tc>
          <w:tcPr>
            <w:tcW w:w="1418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Оценка</w:t>
            </w:r>
          </w:p>
        </w:tc>
        <w:tc>
          <w:tcPr>
            <w:tcW w:w="1276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Оценка</w:t>
            </w:r>
          </w:p>
        </w:tc>
      </w:tr>
      <w:tr w:rsidR="00917348" w:rsidRPr="001E3002" w:rsidTr="001E3002">
        <w:trPr>
          <w:trHeight w:val="405"/>
        </w:trPr>
        <w:tc>
          <w:tcPr>
            <w:tcW w:w="517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1</w:t>
            </w:r>
          </w:p>
        </w:tc>
        <w:tc>
          <w:tcPr>
            <w:tcW w:w="5261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Набивание мяча ладонной стороной ракетки</w:t>
            </w:r>
          </w:p>
        </w:tc>
        <w:tc>
          <w:tcPr>
            <w:tcW w:w="1418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65-80</w:t>
            </w:r>
          </w:p>
        </w:tc>
        <w:tc>
          <w:tcPr>
            <w:tcW w:w="1134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proofErr w:type="spellStart"/>
            <w:r w:rsidRPr="001E3002">
              <w:rPr>
                <w:rStyle w:val="c7c34"/>
                <w:color w:val="000000"/>
              </w:rPr>
              <w:t>удовл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хор</w:t>
            </w:r>
          </w:p>
        </w:tc>
      </w:tr>
      <w:tr w:rsidR="00917348" w:rsidRPr="001E3002" w:rsidTr="001E3002">
        <w:tc>
          <w:tcPr>
            <w:tcW w:w="517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2</w:t>
            </w:r>
          </w:p>
        </w:tc>
        <w:tc>
          <w:tcPr>
            <w:tcW w:w="5261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rPr>
                <w:rStyle w:val="c7c34"/>
                <w:color w:val="000000"/>
              </w:rPr>
            </w:pPr>
            <w:r w:rsidRPr="001E3002">
              <w:rPr>
                <w:rStyle w:val="c6"/>
                <w:color w:val="000000"/>
              </w:rPr>
              <w:t>Набивание мяча тыльной стороной ракетки</w:t>
            </w:r>
          </w:p>
        </w:tc>
        <w:tc>
          <w:tcPr>
            <w:tcW w:w="1418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65-80</w:t>
            </w:r>
          </w:p>
        </w:tc>
        <w:tc>
          <w:tcPr>
            <w:tcW w:w="1134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proofErr w:type="spellStart"/>
            <w:r w:rsidRPr="001E3002">
              <w:rPr>
                <w:rStyle w:val="c7c34"/>
                <w:color w:val="000000"/>
              </w:rPr>
              <w:t>удовл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хор</w:t>
            </w:r>
          </w:p>
        </w:tc>
      </w:tr>
      <w:tr w:rsidR="00917348" w:rsidRPr="001E3002" w:rsidTr="001E3002">
        <w:tc>
          <w:tcPr>
            <w:tcW w:w="517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3</w:t>
            </w:r>
          </w:p>
        </w:tc>
        <w:tc>
          <w:tcPr>
            <w:tcW w:w="5261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rPr>
                <w:rStyle w:val="c6"/>
                <w:color w:val="000000"/>
              </w:rPr>
            </w:pPr>
            <w:r w:rsidRPr="001E3002">
              <w:rPr>
                <w:rStyle w:val="c6"/>
                <w:color w:val="000000"/>
              </w:rPr>
              <w:t>Набивание мяча поочерёдно</w:t>
            </w:r>
          </w:p>
        </w:tc>
        <w:tc>
          <w:tcPr>
            <w:tcW w:w="1418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70-80</w:t>
            </w:r>
          </w:p>
        </w:tc>
        <w:tc>
          <w:tcPr>
            <w:tcW w:w="1134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proofErr w:type="spellStart"/>
            <w:r w:rsidRPr="001E3002">
              <w:rPr>
                <w:rStyle w:val="c7c34"/>
                <w:color w:val="000000"/>
              </w:rPr>
              <w:t>удовл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хор</w:t>
            </w:r>
          </w:p>
        </w:tc>
      </w:tr>
      <w:tr w:rsidR="00917348" w:rsidRPr="001E3002" w:rsidTr="001E3002">
        <w:tc>
          <w:tcPr>
            <w:tcW w:w="517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4</w:t>
            </w:r>
          </w:p>
        </w:tc>
        <w:tc>
          <w:tcPr>
            <w:tcW w:w="5261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rPr>
                <w:rStyle w:val="c6"/>
                <w:color w:val="000000"/>
              </w:rPr>
            </w:pPr>
            <w:r w:rsidRPr="001E3002">
              <w:rPr>
                <w:rStyle w:val="c6"/>
                <w:color w:val="000000"/>
              </w:rPr>
              <w:t>Игра накатом справа по диагонали</w:t>
            </w:r>
          </w:p>
        </w:tc>
        <w:tc>
          <w:tcPr>
            <w:tcW w:w="1418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20-25</w:t>
            </w:r>
          </w:p>
        </w:tc>
        <w:tc>
          <w:tcPr>
            <w:tcW w:w="1134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proofErr w:type="spellStart"/>
            <w:r w:rsidRPr="001E3002">
              <w:rPr>
                <w:rStyle w:val="c7c34"/>
                <w:color w:val="000000"/>
              </w:rPr>
              <w:t>удовл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30-40</w:t>
            </w:r>
          </w:p>
        </w:tc>
        <w:tc>
          <w:tcPr>
            <w:tcW w:w="992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хор</w:t>
            </w:r>
          </w:p>
        </w:tc>
      </w:tr>
      <w:tr w:rsidR="00917348" w:rsidRPr="001E3002" w:rsidTr="001E3002">
        <w:tc>
          <w:tcPr>
            <w:tcW w:w="517" w:type="dxa"/>
            <w:shd w:val="clear" w:color="auto" w:fill="auto"/>
          </w:tcPr>
          <w:p w:rsidR="00917348" w:rsidRPr="001E3002" w:rsidRDefault="00917348" w:rsidP="001E3002">
            <w:pPr>
              <w:pStyle w:val="c22c10"/>
              <w:spacing w:line="360" w:lineRule="auto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5</w:t>
            </w:r>
          </w:p>
        </w:tc>
        <w:tc>
          <w:tcPr>
            <w:tcW w:w="5261" w:type="dxa"/>
            <w:shd w:val="clear" w:color="auto" w:fill="auto"/>
          </w:tcPr>
          <w:p w:rsidR="00917348" w:rsidRPr="001E3002" w:rsidRDefault="007C57B7" w:rsidP="001E3002">
            <w:pPr>
              <w:pStyle w:val="c22c10"/>
              <w:spacing w:line="360" w:lineRule="auto"/>
              <w:rPr>
                <w:rStyle w:val="c6"/>
                <w:color w:val="000000"/>
              </w:rPr>
            </w:pPr>
            <w:r w:rsidRPr="001E3002">
              <w:rPr>
                <w:rStyle w:val="c6"/>
                <w:color w:val="000000"/>
              </w:rPr>
              <w:t>Игра накатом слева по диагонали</w:t>
            </w:r>
          </w:p>
        </w:tc>
        <w:tc>
          <w:tcPr>
            <w:tcW w:w="1418" w:type="dxa"/>
            <w:shd w:val="clear" w:color="auto" w:fill="auto"/>
          </w:tcPr>
          <w:p w:rsidR="00917348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20-29</w:t>
            </w:r>
          </w:p>
        </w:tc>
        <w:tc>
          <w:tcPr>
            <w:tcW w:w="1134" w:type="dxa"/>
            <w:shd w:val="clear" w:color="auto" w:fill="auto"/>
          </w:tcPr>
          <w:p w:rsidR="00917348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proofErr w:type="spellStart"/>
            <w:r w:rsidRPr="001E3002">
              <w:rPr>
                <w:rStyle w:val="c7c34"/>
                <w:color w:val="000000"/>
              </w:rPr>
              <w:t>удовл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17348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30-40</w:t>
            </w:r>
          </w:p>
        </w:tc>
        <w:tc>
          <w:tcPr>
            <w:tcW w:w="992" w:type="dxa"/>
            <w:shd w:val="clear" w:color="auto" w:fill="auto"/>
          </w:tcPr>
          <w:p w:rsidR="00917348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хор</w:t>
            </w:r>
          </w:p>
        </w:tc>
      </w:tr>
      <w:tr w:rsidR="007C57B7" w:rsidRPr="001E3002" w:rsidTr="001E3002">
        <w:tc>
          <w:tcPr>
            <w:tcW w:w="517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6</w:t>
            </w:r>
          </w:p>
        </w:tc>
        <w:tc>
          <w:tcPr>
            <w:tcW w:w="5261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rPr>
                <w:rStyle w:val="c6"/>
                <w:color w:val="000000"/>
              </w:rPr>
            </w:pPr>
            <w:r w:rsidRPr="001E3002">
              <w:rPr>
                <w:rStyle w:val="c6"/>
                <w:color w:val="000000"/>
              </w:rPr>
              <w:t>Сочетание наката справа и слева в правый угол стола</w:t>
            </w:r>
          </w:p>
        </w:tc>
        <w:tc>
          <w:tcPr>
            <w:tcW w:w="1418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proofErr w:type="spellStart"/>
            <w:r w:rsidRPr="001E3002">
              <w:rPr>
                <w:rStyle w:val="c7c34"/>
                <w:color w:val="000000"/>
              </w:rPr>
              <w:t>удовл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20-25</w:t>
            </w:r>
          </w:p>
        </w:tc>
        <w:tc>
          <w:tcPr>
            <w:tcW w:w="992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хор</w:t>
            </w:r>
          </w:p>
        </w:tc>
      </w:tr>
      <w:tr w:rsidR="007C57B7" w:rsidRPr="001E3002" w:rsidTr="001E3002">
        <w:trPr>
          <w:trHeight w:val="717"/>
        </w:trPr>
        <w:tc>
          <w:tcPr>
            <w:tcW w:w="517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7</w:t>
            </w:r>
          </w:p>
        </w:tc>
        <w:tc>
          <w:tcPr>
            <w:tcW w:w="5261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rPr>
                <w:rStyle w:val="c6"/>
                <w:color w:val="000000"/>
              </w:rPr>
            </w:pPr>
            <w:r w:rsidRPr="001E3002">
              <w:rPr>
                <w:rStyle w:val="c6"/>
                <w:color w:val="000000"/>
              </w:rPr>
              <w:t>Выполнение наката справа в правый и левый углы стола</w:t>
            </w:r>
          </w:p>
        </w:tc>
        <w:tc>
          <w:tcPr>
            <w:tcW w:w="1418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 xml:space="preserve">15 </w:t>
            </w:r>
          </w:p>
        </w:tc>
        <w:tc>
          <w:tcPr>
            <w:tcW w:w="1134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proofErr w:type="spellStart"/>
            <w:r w:rsidRPr="001E3002">
              <w:rPr>
                <w:rStyle w:val="c7c34"/>
                <w:color w:val="000000"/>
              </w:rPr>
              <w:t>удовл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20-25</w:t>
            </w:r>
          </w:p>
        </w:tc>
        <w:tc>
          <w:tcPr>
            <w:tcW w:w="992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хор</w:t>
            </w:r>
          </w:p>
        </w:tc>
      </w:tr>
      <w:tr w:rsidR="007C57B7" w:rsidRPr="001E3002" w:rsidTr="001E3002">
        <w:trPr>
          <w:trHeight w:val="717"/>
        </w:trPr>
        <w:tc>
          <w:tcPr>
            <w:tcW w:w="517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8</w:t>
            </w:r>
          </w:p>
        </w:tc>
        <w:tc>
          <w:tcPr>
            <w:tcW w:w="5261" w:type="dxa"/>
            <w:shd w:val="clear" w:color="auto" w:fill="auto"/>
          </w:tcPr>
          <w:p w:rsidR="007C57B7" w:rsidRPr="001E3002" w:rsidRDefault="007C57B7" w:rsidP="001E3002">
            <w:pPr>
              <w:pStyle w:val="c24c10"/>
              <w:spacing w:line="360" w:lineRule="auto"/>
              <w:rPr>
                <w:color w:val="000000"/>
              </w:rPr>
            </w:pPr>
            <w:proofErr w:type="spellStart"/>
            <w:r w:rsidRPr="001E3002">
              <w:rPr>
                <w:rStyle w:val="c6"/>
                <w:color w:val="000000"/>
              </w:rPr>
              <w:t>Откидка</w:t>
            </w:r>
            <w:proofErr w:type="spellEnd"/>
            <w:r w:rsidRPr="001E3002">
              <w:rPr>
                <w:rStyle w:val="c6"/>
                <w:color w:val="000000"/>
              </w:rPr>
              <w:t xml:space="preserve"> слева со всей левой половины стола </w:t>
            </w:r>
          </w:p>
          <w:p w:rsidR="007C57B7" w:rsidRPr="001E3002" w:rsidRDefault="007C57B7" w:rsidP="001E3002">
            <w:pPr>
              <w:pStyle w:val="c22c10"/>
              <w:spacing w:line="360" w:lineRule="auto"/>
              <w:rPr>
                <w:rStyle w:val="c6"/>
                <w:color w:val="000000"/>
              </w:rPr>
            </w:pPr>
            <w:r w:rsidRPr="001E3002">
              <w:rPr>
                <w:rStyle w:val="c6"/>
                <w:color w:val="000000"/>
              </w:rPr>
              <w:t>(кол-во ошибок за 3 мин)</w:t>
            </w:r>
          </w:p>
        </w:tc>
        <w:tc>
          <w:tcPr>
            <w:tcW w:w="1418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6-9</w:t>
            </w:r>
          </w:p>
        </w:tc>
        <w:tc>
          <w:tcPr>
            <w:tcW w:w="1134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proofErr w:type="spellStart"/>
            <w:r w:rsidRPr="001E3002">
              <w:rPr>
                <w:rStyle w:val="c7c34"/>
                <w:color w:val="000000"/>
              </w:rPr>
              <w:t>удовл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5 и менее</w:t>
            </w:r>
          </w:p>
        </w:tc>
        <w:tc>
          <w:tcPr>
            <w:tcW w:w="992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хор</w:t>
            </w:r>
          </w:p>
        </w:tc>
      </w:tr>
      <w:tr w:rsidR="007C57B7" w:rsidRPr="001E3002" w:rsidTr="001E3002">
        <w:trPr>
          <w:trHeight w:val="717"/>
        </w:trPr>
        <w:tc>
          <w:tcPr>
            <w:tcW w:w="517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9</w:t>
            </w:r>
          </w:p>
        </w:tc>
        <w:tc>
          <w:tcPr>
            <w:tcW w:w="5261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rPr>
                <w:rStyle w:val="c6"/>
                <w:color w:val="000000"/>
              </w:rPr>
            </w:pPr>
            <w:r w:rsidRPr="001E3002">
              <w:rPr>
                <w:rStyle w:val="c6"/>
                <w:color w:val="000000"/>
              </w:rPr>
              <w:t xml:space="preserve">Сочетание </w:t>
            </w:r>
            <w:proofErr w:type="spellStart"/>
            <w:r w:rsidRPr="001E3002">
              <w:rPr>
                <w:rStyle w:val="c6"/>
                <w:color w:val="000000"/>
              </w:rPr>
              <w:t>откидок</w:t>
            </w:r>
            <w:proofErr w:type="spellEnd"/>
            <w:r w:rsidRPr="001E3002">
              <w:rPr>
                <w:rStyle w:val="c6"/>
                <w:color w:val="000000"/>
              </w:rPr>
              <w:t xml:space="preserve"> справа и слева по всему столу (кол-во ошибок за 3 мин)</w:t>
            </w:r>
          </w:p>
        </w:tc>
        <w:tc>
          <w:tcPr>
            <w:tcW w:w="1418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6-9</w:t>
            </w:r>
          </w:p>
        </w:tc>
        <w:tc>
          <w:tcPr>
            <w:tcW w:w="1134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proofErr w:type="spellStart"/>
            <w:r w:rsidRPr="001E3002">
              <w:rPr>
                <w:rStyle w:val="c7c34"/>
                <w:color w:val="000000"/>
              </w:rPr>
              <w:t>удовл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5 и менее</w:t>
            </w:r>
          </w:p>
        </w:tc>
        <w:tc>
          <w:tcPr>
            <w:tcW w:w="992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хор</w:t>
            </w:r>
          </w:p>
        </w:tc>
      </w:tr>
      <w:tr w:rsidR="007C57B7" w:rsidRPr="001E3002" w:rsidTr="001E3002">
        <w:trPr>
          <w:trHeight w:val="717"/>
        </w:trPr>
        <w:tc>
          <w:tcPr>
            <w:tcW w:w="517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10</w:t>
            </w:r>
          </w:p>
        </w:tc>
        <w:tc>
          <w:tcPr>
            <w:tcW w:w="5261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rPr>
                <w:rStyle w:val="c6"/>
                <w:color w:val="000000"/>
              </w:rPr>
            </w:pPr>
            <w:r w:rsidRPr="001E3002">
              <w:rPr>
                <w:rStyle w:val="c6"/>
                <w:color w:val="000000"/>
              </w:rPr>
              <w:t>Выполнение подачи справа накатом в правую половину стола (из 10 попыток)</w:t>
            </w:r>
          </w:p>
        </w:tc>
        <w:tc>
          <w:tcPr>
            <w:tcW w:w="1418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5-6</w:t>
            </w:r>
          </w:p>
        </w:tc>
        <w:tc>
          <w:tcPr>
            <w:tcW w:w="1134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proofErr w:type="spellStart"/>
            <w:r w:rsidRPr="001E3002">
              <w:rPr>
                <w:rStyle w:val="c7c34"/>
                <w:color w:val="000000"/>
              </w:rPr>
              <w:t>удовл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8 и более</w:t>
            </w:r>
          </w:p>
        </w:tc>
        <w:tc>
          <w:tcPr>
            <w:tcW w:w="992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хор</w:t>
            </w:r>
          </w:p>
        </w:tc>
      </w:tr>
      <w:tr w:rsidR="007C57B7" w:rsidRPr="001E3002" w:rsidTr="001E3002">
        <w:trPr>
          <w:trHeight w:val="717"/>
        </w:trPr>
        <w:tc>
          <w:tcPr>
            <w:tcW w:w="517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11</w:t>
            </w:r>
          </w:p>
        </w:tc>
        <w:tc>
          <w:tcPr>
            <w:tcW w:w="5261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rPr>
                <w:rStyle w:val="c6"/>
                <w:color w:val="000000"/>
              </w:rPr>
            </w:pPr>
            <w:r w:rsidRPr="001E3002">
              <w:rPr>
                <w:rStyle w:val="c6"/>
                <w:color w:val="000000"/>
              </w:rPr>
              <w:t xml:space="preserve">Выполнение подачи справа </w:t>
            </w:r>
            <w:proofErr w:type="spellStart"/>
            <w:r w:rsidRPr="001E3002">
              <w:rPr>
                <w:rStyle w:val="c6"/>
                <w:color w:val="000000"/>
              </w:rPr>
              <w:t>откидкой</w:t>
            </w:r>
            <w:proofErr w:type="spellEnd"/>
            <w:r w:rsidRPr="001E3002">
              <w:rPr>
                <w:rStyle w:val="c6"/>
                <w:color w:val="000000"/>
              </w:rPr>
              <w:t xml:space="preserve"> в левую половину стола (из 10 попыток)</w:t>
            </w:r>
          </w:p>
        </w:tc>
        <w:tc>
          <w:tcPr>
            <w:tcW w:w="1418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5-6</w:t>
            </w:r>
          </w:p>
        </w:tc>
        <w:tc>
          <w:tcPr>
            <w:tcW w:w="1134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proofErr w:type="spellStart"/>
            <w:r w:rsidRPr="001E3002">
              <w:rPr>
                <w:rStyle w:val="c7c34"/>
                <w:color w:val="000000"/>
              </w:rPr>
              <w:t>удовл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8 и более</w:t>
            </w:r>
          </w:p>
        </w:tc>
        <w:tc>
          <w:tcPr>
            <w:tcW w:w="992" w:type="dxa"/>
            <w:shd w:val="clear" w:color="auto" w:fill="auto"/>
          </w:tcPr>
          <w:p w:rsidR="007C57B7" w:rsidRPr="001E3002" w:rsidRDefault="007C57B7" w:rsidP="001E3002">
            <w:pPr>
              <w:pStyle w:val="c22c10"/>
              <w:spacing w:line="360" w:lineRule="auto"/>
              <w:jc w:val="center"/>
              <w:rPr>
                <w:rStyle w:val="c7c34"/>
                <w:color w:val="000000"/>
              </w:rPr>
            </w:pPr>
            <w:r w:rsidRPr="001E3002">
              <w:rPr>
                <w:rStyle w:val="c7c34"/>
                <w:color w:val="000000"/>
              </w:rPr>
              <w:t>хор</w:t>
            </w:r>
          </w:p>
        </w:tc>
      </w:tr>
    </w:tbl>
    <w:p w:rsidR="003F7471" w:rsidRDefault="003F7471" w:rsidP="00A60B83">
      <w:pPr>
        <w:pStyle w:val="c22c10"/>
        <w:shd w:val="clear" w:color="auto" w:fill="FFFFFF"/>
        <w:spacing w:line="360" w:lineRule="auto"/>
        <w:rPr>
          <w:rStyle w:val="c7c34"/>
          <w:color w:val="000000"/>
        </w:rPr>
      </w:pPr>
    </w:p>
    <w:p w:rsidR="003F7471" w:rsidRPr="00257CAF" w:rsidRDefault="003F7471" w:rsidP="00A60B83">
      <w:pPr>
        <w:pStyle w:val="c22c10"/>
        <w:shd w:val="clear" w:color="auto" w:fill="FFFFFF"/>
        <w:spacing w:line="360" w:lineRule="auto"/>
        <w:rPr>
          <w:color w:val="000000"/>
        </w:rPr>
      </w:pPr>
    </w:p>
    <w:p w:rsidR="00F918F1" w:rsidRPr="00257CAF" w:rsidRDefault="00F918F1" w:rsidP="00245A95">
      <w:pPr>
        <w:pStyle w:val="c32c10c62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c7"/>
          <w:color w:val="000000"/>
        </w:rPr>
        <w:t xml:space="preserve">Нормативные требования по СФП 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0"/>
          <w:color w:val="000000"/>
        </w:rPr>
        <w:t>Обучающиеся должны знать: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lastRenderedPageBreak/>
        <w:t>- Технику безопасности при выполнении нормативных требований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Правила выполнения нормативных требований</w:t>
      </w:r>
    </w:p>
    <w:p w:rsidR="00F918F1" w:rsidRPr="00257CAF" w:rsidRDefault="00C013B0" w:rsidP="00FB3524">
      <w:pPr>
        <w:pStyle w:val="c10"/>
        <w:shd w:val="clear" w:color="auto" w:fill="FFFFFF"/>
        <w:spacing w:line="360" w:lineRule="auto"/>
        <w:rPr>
          <w:color w:val="000000"/>
        </w:rPr>
      </w:pPr>
      <w:r>
        <w:rPr>
          <w:rStyle w:val="c15c0"/>
          <w:color w:val="000000"/>
        </w:rPr>
        <w:t>Научиться</w:t>
      </w:r>
      <w:r w:rsidR="00F918F1" w:rsidRPr="00257CAF">
        <w:rPr>
          <w:rStyle w:val="c15c0"/>
          <w:color w:val="000000"/>
        </w:rPr>
        <w:t>: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Выполнить не менее 30% нормативных требований по ОФП и СФП.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rStyle w:val="c15c9c0"/>
          <w:color w:val="000000"/>
        </w:rPr>
      </w:pPr>
      <w:r w:rsidRPr="00257CAF">
        <w:rPr>
          <w:rStyle w:val="c15c9c0"/>
          <w:color w:val="000000"/>
        </w:rPr>
        <w:t>Методические указания при переводе обучающихся</w:t>
      </w:r>
      <w:r w:rsidR="00FA3953" w:rsidRPr="00257CAF">
        <w:rPr>
          <w:rStyle w:val="c15c9c0"/>
          <w:color w:val="000000"/>
        </w:rPr>
        <w:t>.</w:t>
      </w:r>
    </w:p>
    <w:p w:rsidR="00FA3953" w:rsidRPr="00257CAF" w:rsidRDefault="00FA3953" w:rsidP="00FB3524">
      <w:pPr>
        <w:pStyle w:val="c10"/>
        <w:shd w:val="clear" w:color="auto" w:fill="FFFFFF"/>
        <w:spacing w:line="360" w:lineRule="auto"/>
        <w:rPr>
          <w:rStyle w:val="c15c9c0"/>
          <w:color w:val="000000"/>
        </w:rPr>
      </w:pPr>
    </w:p>
    <w:p w:rsidR="00FA3953" w:rsidRPr="00257CAF" w:rsidRDefault="00FA3953" w:rsidP="00FB3524">
      <w:pPr>
        <w:pStyle w:val="c10"/>
        <w:shd w:val="clear" w:color="auto" w:fill="FFFFFF"/>
        <w:spacing w:line="360" w:lineRule="auto"/>
        <w:rPr>
          <w:color w:val="000000"/>
        </w:rPr>
      </w:pPr>
    </w:p>
    <w:p w:rsidR="00F918F1" w:rsidRPr="00257CAF" w:rsidRDefault="00F918F1" w:rsidP="00FB3524">
      <w:pPr>
        <w:pStyle w:val="c32c30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IV. </w:t>
      </w:r>
      <w:r w:rsidRPr="00FF5208">
        <w:rPr>
          <w:rStyle w:val="c0c7"/>
          <w:color w:val="000000"/>
          <w:sz w:val="28"/>
          <w:szCs w:val="28"/>
        </w:rPr>
        <w:t>Медицинский контроль.</w:t>
      </w:r>
    </w:p>
    <w:p w:rsidR="00F918F1" w:rsidRPr="00257CAF" w:rsidRDefault="00F918F1" w:rsidP="00FB3524">
      <w:pPr>
        <w:pStyle w:val="c4c3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Контроль над состоянием здоровья спортсменов осуществляе</w:t>
      </w:r>
      <w:r w:rsidR="00161640" w:rsidRPr="00257CAF">
        <w:rPr>
          <w:rStyle w:val="c0"/>
          <w:color w:val="000000"/>
        </w:rPr>
        <w:t>т учитель физической культуры и медицинский работник ЛСОШ №8.</w:t>
      </w:r>
      <w:r w:rsidRPr="00257CAF">
        <w:rPr>
          <w:rStyle w:val="c0"/>
          <w:color w:val="000000"/>
        </w:rPr>
        <w:t xml:space="preserve"> Медицинское обследование спортсмены проходят один раз в год. Медицинское обследование включает: </w:t>
      </w:r>
    </w:p>
    <w:p w:rsidR="00F918F1" w:rsidRPr="00257CAF" w:rsidRDefault="00F918F1" w:rsidP="00FB3524">
      <w:pPr>
        <w:pStyle w:val="c4c3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анамнез;</w:t>
      </w:r>
    </w:p>
    <w:p w:rsidR="00F918F1" w:rsidRPr="00257CAF" w:rsidRDefault="00161640" w:rsidP="00FB3524">
      <w:pPr>
        <w:pStyle w:val="c4c3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вра</w:t>
      </w:r>
      <w:r w:rsidR="00F918F1" w:rsidRPr="00257CAF">
        <w:rPr>
          <w:rStyle w:val="c0"/>
          <w:color w:val="000000"/>
        </w:rPr>
        <w:t>чебное освидетельствование для определения уровня физического</w:t>
      </w:r>
    </w:p>
    <w:p w:rsidR="00F918F1" w:rsidRPr="00257CAF" w:rsidRDefault="00F918F1" w:rsidP="00FB3524">
      <w:pPr>
        <w:pStyle w:val="c4c3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развития и биологического созревания</w:t>
      </w:r>
    </w:p>
    <w:p w:rsidR="00F918F1" w:rsidRPr="00257CAF" w:rsidRDefault="00F918F1" w:rsidP="00FB3524">
      <w:pPr>
        <w:pStyle w:val="c4c3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электрокардиографическое исследование клинический анализ крови и мочи;</w:t>
      </w:r>
    </w:p>
    <w:p w:rsidR="00F918F1" w:rsidRPr="00257CAF" w:rsidRDefault="00F918F1" w:rsidP="00FB3524">
      <w:pPr>
        <w:pStyle w:val="c4c3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В случае необходимости, по м</w:t>
      </w:r>
      <w:r w:rsidR="00161640" w:rsidRPr="00257CAF">
        <w:rPr>
          <w:rStyle w:val="c0"/>
          <w:color w:val="000000"/>
        </w:rPr>
        <w:t>едицинским показаниям, организу</w:t>
      </w:r>
      <w:r w:rsidRPr="00257CAF">
        <w:rPr>
          <w:rStyle w:val="c0"/>
          <w:color w:val="000000"/>
        </w:rPr>
        <w:t>ется дополнительная консультация у других специалистов.</w:t>
      </w:r>
    </w:p>
    <w:p w:rsidR="00F918F1" w:rsidRPr="00257CAF" w:rsidRDefault="00F918F1" w:rsidP="00FB3524">
      <w:pPr>
        <w:pStyle w:val="c10c13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c7"/>
          <w:color w:val="000000"/>
        </w:rPr>
        <w:t>Материально-техническое обеспечение.</w:t>
      </w:r>
    </w:p>
    <w:p w:rsidR="00F918F1" w:rsidRPr="00257CAF" w:rsidRDefault="00F918F1" w:rsidP="00FB3524">
      <w:pPr>
        <w:pStyle w:val="c32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15c0"/>
          <w:color w:val="000000"/>
        </w:rPr>
        <w:t>Для реализации рабочей программы используются:</w:t>
      </w:r>
    </w:p>
    <w:p w:rsidR="00F918F1" w:rsidRPr="00257CAF" w:rsidRDefault="00F918F1" w:rsidP="00FB3524">
      <w:pPr>
        <w:pStyle w:val="c10c27"/>
        <w:shd w:val="clear" w:color="auto" w:fill="FFFFFF"/>
        <w:spacing w:line="360" w:lineRule="auto"/>
        <w:rPr>
          <w:color w:val="000000"/>
        </w:rPr>
      </w:pPr>
      <w:r w:rsidRPr="00257CAF">
        <w:rPr>
          <w:color w:val="000000"/>
        </w:rPr>
        <w:t xml:space="preserve">- </w:t>
      </w:r>
      <w:r w:rsidRPr="00257CAF">
        <w:rPr>
          <w:rStyle w:val="c0"/>
          <w:color w:val="000000"/>
        </w:rPr>
        <w:t>спортивный зал</w:t>
      </w:r>
    </w:p>
    <w:p w:rsidR="00F918F1" w:rsidRPr="00257CAF" w:rsidRDefault="00F918F1" w:rsidP="00FB3524">
      <w:pPr>
        <w:pStyle w:val="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спортивный инвентарь:</w:t>
      </w:r>
    </w:p>
    <w:p w:rsidR="00F918F1" w:rsidRPr="00257CAF" w:rsidRDefault="00F918F1" w:rsidP="00FB3524">
      <w:pPr>
        <w:pStyle w:val="c39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секундомер электронный</w:t>
      </w:r>
    </w:p>
    <w:p w:rsidR="00F918F1" w:rsidRPr="00257CAF" w:rsidRDefault="00F918F1" w:rsidP="00FB3524">
      <w:pPr>
        <w:pStyle w:val="c39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скамейка гимнастическая</w:t>
      </w:r>
    </w:p>
    <w:p w:rsidR="00F918F1" w:rsidRPr="00257CAF" w:rsidRDefault="00F918F1" w:rsidP="00FB3524">
      <w:pPr>
        <w:pStyle w:val="c39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- скакалки </w:t>
      </w:r>
    </w:p>
    <w:p w:rsidR="00F918F1" w:rsidRPr="00257CAF" w:rsidRDefault="00F918F1" w:rsidP="00FB3524">
      <w:pPr>
        <w:pStyle w:val="c39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мячи теннисные</w:t>
      </w:r>
    </w:p>
    <w:p w:rsidR="00F918F1" w:rsidRPr="00257CAF" w:rsidRDefault="00F918F1" w:rsidP="00FB3524">
      <w:pPr>
        <w:pStyle w:val="c39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- мячи набивные </w:t>
      </w:r>
    </w:p>
    <w:p w:rsidR="00F918F1" w:rsidRPr="00257CAF" w:rsidRDefault="00F918F1" w:rsidP="00FB3524">
      <w:pPr>
        <w:pStyle w:val="c39c10"/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- теннисные столы</w:t>
      </w:r>
    </w:p>
    <w:p w:rsidR="00F918F1" w:rsidRDefault="00F918F1" w:rsidP="00FB3524">
      <w:pPr>
        <w:pStyle w:val="c39c10"/>
        <w:shd w:val="clear" w:color="auto" w:fill="FFFFFF"/>
        <w:spacing w:line="360" w:lineRule="auto"/>
        <w:rPr>
          <w:rStyle w:val="c0"/>
          <w:color w:val="000000"/>
        </w:rPr>
      </w:pPr>
      <w:r w:rsidRPr="00257CAF">
        <w:rPr>
          <w:rStyle w:val="c0"/>
          <w:color w:val="000000"/>
        </w:rPr>
        <w:t>- учебно-методическая литература по настольному теннису</w:t>
      </w:r>
      <w:r w:rsidR="00FA3953" w:rsidRPr="00257CAF">
        <w:rPr>
          <w:rStyle w:val="c0"/>
          <w:color w:val="000000"/>
        </w:rPr>
        <w:t>.</w:t>
      </w:r>
    </w:p>
    <w:p w:rsidR="00A650AE" w:rsidRDefault="00A650AE" w:rsidP="00FB3524">
      <w:pPr>
        <w:pStyle w:val="c39c10"/>
        <w:shd w:val="clear" w:color="auto" w:fill="FFFFFF"/>
        <w:spacing w:line="360" w:lineRule="auto"/>
        <w:rPr>
          <w:rStyle w:val="c0"/>
          <w:color w:val="000000"/>
        </w:rPr>
      </w:pPr>
    </w:p>
    <w:p w:rsidR="00A650AE" w:rsidRDefault="00A650AE" w:rsidP="00FB3524">
      <w:pPr>
        <w:pStyle w:val="c39c10"/>
        <w:shd w:val="clear" w:color="auto" w:fill="FFFFFF"/>
        <w:spacing w:line="360" w:lineRule="auto"/>
        <w:rPr>
          <w:rStyle w:val="c0"/>
          <w:color w:val="000000"/>
        </w:rPr>
      </w:pPr>
    </w:p>
    <w:p w:rsidR="00245A95" w:rsidRDefault="00245A95" w:rsidP="00245A95">
      <w:pPr>
        <w:shd w:val="clear" w:color="auto" w:fill="FFFFFF"/>
        <w:rPr>
          <w:rStyle w:val="c0"/>
          <w:color w:val="000000"/>
        </w:rPr>
      </w:pPr>
    </w:p>
    <w:p w:rsidR="00245A95" w:rsidRDefault="00245A95" w:rsidP="00245A95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245A95" w:rsidRDefault="00245A95" w:rsidP="00245A95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245A95" w:rsidRDefault="00245A95" w:rsidP="00245A95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245A95" w:rsidRDefault="00245A95" w:rsidP="00245A95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245A95" w:rsidRDefault="00245A95" w:rsidP="00245A95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245A95" w:rsidRDefault="00245A95" w:rsidP="00245A95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A650AE" w:rsidRPr="00A650AE" w:rsidRDefault="00A650AE" w:rsidP="00245A95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  <w:r w:rsidRPr="00A650AE">
        <w:rPr>
          <w:rFonts w:eastAsia="Times New Roman"/>
          <w:b/>
          <w:bCs/>
          <w:color w:val="000000"/>
          <w:lang w:eastAsia="ru-RU"/>
        </w:rPr>
        <w:lastRenderedPageBreak/>
        <w:t>Календарно-тематическое планирование настольный -  теннис на 2021-2022 учебный год</w:t>
      </w:r>
      <w:r w:rsidR="00245A95">
        <w:rPr>
          <w:rFonts w:eastAsia="Times New Roman"/>
          <w:b/>
          <w:bCs/>
          <w:color w:val="000000"/>
          <w:lang w:eastAsia="ru-RU"/>
        </w:rPr>
        <w:t>.</w:t>
      </w:r>
    </w:p>
    <w:p w:rsidR="00A650AE" w:rsidRPr="00A650AE" w:rsidRDefault="00A650AE" w:rsidP="00A650AE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A650AE" w:rsidRPr="00A650AE" w:rsidRDefault="00A650AE" w:rsidP="00A650AE">
      <w:pPr>
        <w:shd w:val="clear" w:color="auto" w:fill="FFFFFF"/>
        <w:rPr>
          <w:rFonts w:eastAsia="Times New Roman"/>
          <w:color w:val="000000"/>
          <w:lang w:eastAsia="ru-RU"/>
        </w:rPr>
      </w:pPr>
    </w:p>
    <w:tbl>
      <w:tblPr>
        <w:tblW w:w="10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134"/>
        <w:gridCol w:w="708"/>
        <w:gridCol w:w="3544"/>
        <w:gridCol w:w="2977"/>
        <w:gridCol w:w="1559"/>
      </w:tblGrid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637E" w:rsidRPr="00A650AE" w:rsidRDefault="00E7637E" w:rsidP="00A650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1" w:name="a480894695d78e9343111e5bb0d33974336b3cf5"/>
            <w:bookmarkStart w:id="2" w:name="1"/>
            <w:bookmarkEnd w:id="1"/>
            <w:bookmarkEnd w:id="2"/>
            <w:r w:rsidRPr="00A650AE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637E" w:rsidRPr="000A0343" w:rsidRDefault="00E7637E" w:rsidP="00A650AE">
            <w:pPr>
              <w:rPr>
                <w:rFonts w:eastAsia="Times New Roman"/>
                <w:color w:val="666666"/>
                <w:lang w:eastAsia="ru-RU"/>
              </w:rPr>
            </w:pPr>
            <w:r w:rsidRPr="000A0343">
              <w:rPr>
                <w:rFonts w:eastAsia="Times New Roman"/>
                <w:lang w:eastAsia="ru-RU"/>
              </w:rPr>
              <w:t>Дата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637E" w:rsidRPr="00A650AE" w:rsidRDefault="00E7637E" w:rsidP="00A650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Кол-во</w:t>
            </w:r>
          </w:p>
          <w:p w:rsidR="00E7637E" w:rsidRPr="00A650AE" w:rsidRDefault="00E7637E" w:rsidP="000A034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часов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637E" w:rsidRPr="00A650AE" w:rsidRDefault="00E7637E" w:rsidP="00A650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637E" w:rsidRPr="00A650AE" w:rsidRDefault="00E7637E" w:rsidP="00A650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Теоретические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637E" w:rsidRPr="00A650AE" w:rsidRDefault="00E7637E" w:rsidP="00A650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Коррекция</w:t>
            </w: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Формирование группы</w:t>
            </w:r>
            <w:r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Т.Б на занятиях настольным - теннисом. Правила игры.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Соблюдение дисциплины. Виды приёмов игры.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9.09.2021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Стойки игрока. Способы держания ракетки. </w:t>
            </w:r>
            <w:r w:rsidRPr="0063146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Виды подач приёмов, накаты, подрезки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Гигиена и врачебный контроль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 xml:space="preserve">Стойка игрока. </w:t>
            </w:r>
            <w:r w:rsidRPr="000A0343">
              <w:rPr>
                <w:rFonts w:eastAsia="Times New Roman"/>
                <w:lang w:eastAsia="ru-RU"/>
              </w:rPr>
              <w:t>Беговые упражнения</w:t>
            </w:r>
            <w:r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A650AE">
              <w:rPr>
                <w:rFonts w:eastAsia="Times New Roman"/>
                <w:color w:val="000000"/>
                <w:lang w:eastAsia="ru-RU"/>
              </w:rPr>
              <w:t>Набивание мяча о ракетку</w:t>
            </w:r>
            <w:r>
              <w:rPr>
                <w:rFonts w:eastAsia="Times New Roman"/>
                <w:color w:val="000000"/>
                <w:lang w:eastAsia="ru-RU"/>
              </w:rPr>
              <w:t>. Подача в диагональ.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Положение стоп, держание ракетки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2309.2021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Беговые упражнения. </w:t>
            </w:r>
            <w:r w:rsidRPr="00A650AE">
              <w:rPr>
                <w:rFonts w:eastAsia="Times New Roman"/>
                <w:color w:val="000000"/>
                <w:lang w:eastAsia="ru-RU"/>
              </w:rPr>
              <w:t>Удары по мячу. Прямая подача.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Виды подач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Прыжковая подготовка. Прямая подача в диагональ и в линию.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Держание ракетки, способы подач.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8.10.2020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Прыжковая подготовка. Прямая подача в диагональ и в линию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Способы проталкивания мяча.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7.10.2021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63146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</w:t>
            </w:r>
            <w:r w:rsidRPr="00A650AE">
              <w:rPr>
                <w:rFonts w:eastAsia="Times New Roman"/>
                <w:color w:val="000000"/>
                <w:lang w:eastAsia="ru-RU"/>
              </w:rPr>
              <w:t>еговые упражнения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E7637E" w:rsidRDefault="00E7637E" w:rsidP="0063146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прыжковые упражнения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7637E" w:rsidRPr="00A650AE" w:rsidRDefault="00E7637E" w:rsidP="0063146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Подача накатом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Способы накатов мяча.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637E" w:rsidRPr="00A650AE" w:rsidRDefault="00E7637E" w:rsidP="0063146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637E" w:rsidRPr="003F7471" w:rsidRDefault="00E7637E" w:rsidP="0063146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74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637E" w:rsidRPr="00A650AE" w:rsidRDefault="00E7637E" w:rsidP="0063146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631463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Техническая подготовка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E7637E" w:rsidRPr="00A650AE" w:rsidRDefault="00E7637E" w:rsidP="00631463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упражнения у стены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Двухсторонние игры.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Способы вращения мяча.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94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ОРУ</w:t>
            </w:r>
            <w:r>
              <w:rPr>
                <w:rFonts w:eastAsia="Times New Roman"/>
                <w:color w:val="000000"/>
                <w:lang w:eastAsia="ru-RU"/>
              </w:rPr>
              <w:t>. П</w:t>
            </w:r>
            <w:r w:rsidRPr="00A650AE">
              <w:rPr>
                <w:rFonts w:eastAsia="Times New Roman"/>
                <w:color w:val="000000"/>
                <w:lang w:eastAsia="ru-RU"/>
              </w:rPr>
              <w:t>рыжковые упражнения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650AE">
              <w:rPr>
                <w:rFonts w:eastAsia="Times New Roman"/>
                <w:color w:val="000000"/>
                <w:lang w:eastAsia="ru-RU"/>
              </w:rPr>
              <w:t>Двухсторонние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Размер стола. Виды ударов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7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Техническая подготовка</w:t>
            </w:r>
          </w:p>
          <w:p w:rsidR="00E7637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Подача с вращением.</w:t>
            </w:r>
          </w:p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Двухсторонняя игра.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Способы вращения мяча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7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Техническая подготовка</w:t>
            </w:r>
            <w:r>
              <w:rPr>
                <w:rFonts w:eastAsia="Times New Roman"/>
                <w:color w:val="000000"/>
                <w:lang w:eastAsia="ru-RU"/>
              </w:rPr>
              <w:t>. Приём с подачи.</w:t>
            </w:r>
          </w:p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Двухсторонние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Держание ракетки на приём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74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210E22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Техническая подготовка</w:t>
            </w:r>
            <w:r>
              <w:rPr>
                <w:rFonts w:eastAsia="Times New Roman"/>
                <w:color w:val="000000"/>
                <w:lang w:eastAsia="ru-RU"/>
              </w:rPr>
              <w:t>. Приём с подачи.</w:t>
            </w:r>
          </w:p>
          <w:p w:rsidR="00E7637E" w:rsidRPr="00A650AE" w:rsidRDefault="00E7637E" w:rsidP="00210E22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Двухсторонние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Держание ракетки на приём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24.11.2021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210E22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Техническая подготовка</w:t>
            </w:r>
            <w:r>
              <w:rPr>
                <w:rFonts w:eastAsia="Times New Roman"/>
                <w:color w:val="000000"/>
                <w:lang w:eastAsia="ru-RU"/>
              </w:rPr>
              <w:t>. Приём с подачи с подкруткой</w:t>
            </w:r>
          </w:p>
          <w:p w:rsidR="00E7637E" w:rsidRPr="00A650AE" w:rsidRDefault="00E7637E" w:rsidP="00210E22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Двухсторонние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210E2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Стойка</w:t>
            </w:r>
            <w:r w:rsidRPr="00A650AE">
              <w:rPr>
                <w:rFonts w:eastAsia="Times New Roman"/>
                <w:color w:val="000000"/>
                <w:lang w:eastAsia="ru-RU"/>
              </w:rPr>
              <w:t xml:space="preserve"> игрока</w:t>
            </w:r>
            <w:r>
              <w:rPr>
                <w:rFonts w:eastAsia="Times New Roman"/>
                <w:color w:val="000000"/>
                <w:lang w:eastAsia="ru-RU"/>
              </w:rPr>
              <w:t xml:space="preserve"> на приёме</w:t>
            </w:r>
          </w:p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2.12.2021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62454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ОФП.  Приём с подачи с подкруткой.</w:t>
            </w:r>
          </w:p>
          <w:p w:rsidR="00E7637E" w:rsidRPr="00A650AE" w:rsidRDefault="00E7637E" w:rsidP="0062454A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Двухсторонние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Вращение мяча.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Техническая подготовка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Вращение мяча в противоход.</w:t>
            </w:r>
          </w:p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Двухсторонние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Способы подкрутки мяча.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Default="00E7637E" w:rsidP="0062454A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Техническая подготовка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7637E" w:rsidRPr="00A650AE" w:rsidRDefault="00E7637E" w:rsidP="0062454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Вращение мяча в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противоход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7637E" w:rsidRPr="00A650AE" w:rsidRDefault="00E7637E" w:rsidP="0062454A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lastRenderedPageBreak/>
              <w:t>Двухсторонние игры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Передвижения на приёме мяча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Default="00E7637E" w:rsidP="0062454A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Техническая подготовка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7637E" w:rsidRPr="00A650AE" w:rsidRDefault="00E7637E" w:rsidP="0062454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Вращение мяча в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противоход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7637E" w:rsidRPr="00A650AE" w:rsidRDefault="00E7637E" w:rsidP="0062454A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Двухсторонние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Передвижения на приёме мяча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Default="00E7637E" w:rsidP="0062454A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Техническая подготовка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7637E" w:rsidRPr="00A650AE" w:rsidRDefault="00E7637E" w:rsidP="0062454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Вращение мяча в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противоход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7637E" w:rsidRPr="00A650AE" w:rsidRDefault="00E7637E" w:rsidP="0062454A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Двухсторонние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Передвижения на приёме мяча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28.01.2021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Default="00E7637E" w:rsidP="0062454A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Техническая подготовка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7637E" w:rsidRPr="00A650AE" w:rsidRDefault="00E7637E" w:rsidP="0062454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Вращение мяча в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противоход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7637E" w:rsidRPr="00A650AE" w:rsidRDefault="00E7637E" w:rsidP="0062454A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Двухсторонние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Постановка ракетки на раскрутку мяча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Default="00E7637E" w:rsidP="0062454A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Техническая подготовка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7637E" w:rsidRPr="00A650AE" w:rsidRDefault="00E7637E" w:rsidP="0062454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Вращение мяча в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противоход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7637E" w:rsidRPr="00A650AE" w:rsidRDefault="00E7637E" w:rsidP="0062454A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Двухсторонние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Постановка ракетки на раскрутку мяча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Техническая подготовка</w:t>
            </w:r>
            <w:r>
              <w:rPr>
                <w:rFonts w:eastAsia="Times New Roman"/>
                <w:color w:val="000000"/>
                <w:lang w:eastAsia="ru-RU"/>
              </w:rPr>
              <w:t>. Подрезка мяча на подачу.</w:t>
            </w:r>
          </w:p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Двухсторонняя игра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Способы хватов ракетки. Горизонтальный хват.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3.02.2022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Default="00E7637E" w:rsidP="00B442DF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Техническая подготовка</w:t>
            </w:r>
            <w:r>
              <w:rPr>
                <w:rFonts w:eastAsia="Times New Roman"/>
                <w:color w:val="000000"/>
                <w:lang w:eastAsia="ru-RU"/>
              </w:rPr>
              <w:t>. Подрезка мяча на подачу.</w:t>
            </w:r>
          </w:p>
          <w:p w:rsidR="00E7637E" w:rsidRPr="00A650AE" w:rsidRDefault="00E7637E" w:rsidP="00B442DF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Двухсторонняя игра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Способ</w:t>
            </w:r>
            <w:r>
              <w:rPr>
                <w:rFonts w:eastAsia="Times New Roman"/>
                <w:color w:val="000000"/>
                <w:lang w:eastAsia="ru-RU"/>
              </w:rPr>
              <w:t>ы хватов ракетки. Вертикальный</w:t>
            </w:r>
            <w:r w:rsidRPr="00A650AE">
              <w:rPr>
                <w:rFonts w:eastAsia="Times New Roman"/>
                <w:color w:val="000000"/>
                <w:lang w:eastAsia="ru-RU"/>
              </w:rPr>
              <w:t xml:space="preserve"> хват.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7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10.02.2022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ОФП. Подрезка мяча на приёме. Двухсторонняя игра.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Способы раскрутки мяча.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128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17.02.2022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ОФП. Подрезка мяча на приёме. Двухсторонняя игра.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Способы раскрутки мяча.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122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ОФП. Подрезка мяча на приёме. Двухсторонняя игра.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B442DF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Способы раскрутки мяча.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82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3.03.2022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Техническая подготовка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Подача с высокого подбрасывания мяча.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B442DF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Обманные движения для соперника.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10.03.2022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Учебные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Ведение счёта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3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17.03.2022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Учебные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1E3002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1E3002">
              <w:rPr>
                <w:rFonts w:eastAsia="Times New Roman"/>
                <w:color w:val="000000"/>
                <w:lang w:eastAsia="ru-RU"/>
              </w:rPr>
              <w:t>Виды нарушений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637E" w:rsidRPr="00A650AE" w:rsidTr="003F7471">
        <w:trPr>
          <w:trHeight w:val="7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ОФП развитие быстроты.</w:t>
            </w:r>
          </w:p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Тактическая подготовка</w:t>
            </w:r>
            <w:r>
              <w:rPr>
                <w:rFonts w:eastAsia="Times New Roman"/>
                <w:color w:val="000000"/>
                <w:lang w:eastAsia="ru-RU"/>
              </w:rPr>
              <w:t xml:space="preserve"> наружное вращение мяча. Двухсторонняя игра.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</w:t>
            </w:r>
            <w:r w:rsidRPr="00A650AE">
              <w:rPr>
                <w:rFonts w:eastAsia="Times New Roman"/>
                <w:color w:val="000000"/>
                <w:lang w:eastAsia="ru-RU"/>
              </w:rPr>
              <w:t>ехника подачи мяча.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45A95" w:rsidRPr="00A650AE" w:rsidTr="001E3002">
        <w:trPr>
          <w:trHeight w:val="1260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A95" w:rsidRPr="00A650AE" w:rsidRDefault="00245A95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A95" w:rsidRPr="00A650AE" w:rsidRDefault="00245A95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7.04.2022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A95" w:rsidRPr="00A650AE" w:rsidRDefault="00245A95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A95" w:rsidRPr="00A650AE" w:rsidRDefault="00245A95" w:rsidP="00E7637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ОФП развитие быстроты.</w:t>
            </w:r>
          </w:p>
          <w:p w:rsidR="00245A95" w:rsidRPr="00A650AE" w:rsidRDefault="00245A95" w:rsidP="00E7637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Тактическая подготовка</w:t>
            </w:r>
            <w:r>
              <w:rPr>
                <w:rFonts w:eastAsia="Times New Roman"/>
                <w:color w:val="000000"/>
                <w:lang w:eastAsia="ru-RU"/>
              </w:rPr>
              <w:t xml:space="preserve"> наружное вращение мяча. Двухсторонняя игра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A95" w:rsidRPr="00A650AE" w:rsidRDefault="00245A95" w:rsidP="00B442DF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</w:t>
            </w:r>
            <w:r w:rsidRPr="00A650AE">
              <w:rPr>
                <w:rFonts w:eastAsia="Times New Roman"/>
                <w:color w:val="000000"/>
                <w:lang w:eastAsia="ru-RU"/>
              </w:rPr>
              <w:t>ехника подачи мяча.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A95" w:rsidRPr="00A650AE" w:rsidRDefault="00245A95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45A95" w:rsidRPr="00A650AE" w:rsidTr="00245A95">
        <w:trPr>
          <w:trHeight w:val="70"/>
        </w:trPr>
        <w:tc>
          <w:tcPr>
            <w:tcW w:w="5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5A95" w:rsidRPr="00A650AE" w:rsidRDefault="00245A95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5A95" w:rsidRPr="00A650AE" w:rsidRDefault="00245A95" w:rsidP="00A650A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5A95" w:rsidRPr="00A650AE" w:rsidRDefault="00245A95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5A95" w:rsidRDefault="00245A95" w:rsidP="00E7637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5A95" w:rsidRDefault="00245A95" w:rsidP="00B442D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5A95" w:rsidRPr="00A650AE" w:rsidRDefault="00245A95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162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E7637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ОФП.  Развитие прыгучести.</w:t>
            </w:r>
          </w:p>
          <w:p w:rsidR="00E7637E" w:rsidRPr="00A650AE" w:rsidRDefault="00E7637E" w:rsidP="00E7637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Тактическая подготовка</w:t>
            </w:r>
            <w:r>
              <w:rPr>
                <w:rFonts w:eastAsia="Times New Roman"/>
                <w:color w:val="000000"/>
                <w:lang w:eastAsia="ru-RU"/>
              </w:rPr>
              <w:t xml:space="preserve"> наружное вращение мяча. Двухсторонняя игра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</w:t>
            </w:r>
            <w:r w:rsidRPr="00A650AE">
              <w:rPr>
                <w:rFonts w:eastAsia="Times New Roman"/>
                <w:color w:val="000000"/>
                <w:lang w:eastAsia="ru-RU"/>
              </w:rPr>
              <w:t>ехника подачи мяча.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117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Default="00E7637E" w:rsidP="001E300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ОФП. Развитие</w:t>
            </w:r>
          </w:p>
          <w:p w:rsidR="00E7637E" w:rsidRPr="00A650AE" w:rsidRDefault="00E7637E" w:rsidP="001E300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прыгучести.</w:t>
            </w:r>
          </w:p>
          <w:p w:rsidR="00E7637E" w:rsidRPr="00A650AE" w:rsidRDefault="00E7637E" w:rsidP="001E3002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Тактическая подготовка</w:t>
            </w:r>
            <w:r>
              <w:rPr>
                <w:rFonts w:eastAsia="Times New Roman"/>
                <w:color w:val="000000"/>
                <w:lang w:eastAsia="ru-RU"/>
              </w:rPr>
              <w:t xml:space="preserve">  Вращение мяча в скользь. Двухсторонняя игра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A650AE">
              <w:rPr>
                <w:rFonts w:eastAsia="Times New Roman"/>
                <w:color w:val="000000"/>
                <w:lang w:eastAsia="ru-RU"/>
              </w:rPr>
              <w:t>ередвижения теннисиста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7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Учебные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Применение технических приёмов на практике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7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5.05.2022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Учебные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Применение технических приёмов на практике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7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12.05.2022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Учебные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Применение технических приёмов на практике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7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19.05.2022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Учебные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Применение технических приёмов на практике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7637E" w:rsidRPr="00A650AE" w:rsidTr="003F7471">
        <w:trPr>
          <w:trHeight w:val="78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37E" w:rsidRPr="00A650AE" w:rsidRDefault="00E7637E" w:rsidP="00A650AE">
            <w:pPr>
              <w:ind w:right="-108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37E" w:rsidRPr="00A650AE" w:rsidRDefault="00E7637E" w:rsidP="00A650A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50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26.05 2022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 w:rsidRPr="00A650AE">
              <w:rPr>
                <w:rFonts w:eastAsia="Times New Roman"/>
                <w:color w:val="000000"/>
                <w:lang w:eastAsia="ru-RU"/>
              </w:rPr>
              <w:t>Учебные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Подведение итогов года.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37E" w:rsidRPr="00A650AE" w:rsidRDefault="00E7637E" w:rsidP="00A650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A650AE" w:rsidRPr="00A650AE" w:rsidRDefault="00A650AE" w:rsidP="00A650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50AE" w:rsidRPr="00257CAF" w:rsidRDefault="00A650AE" w:rsidP="00FB3524">
      <w:pPr>
        <w:pStyle w:val="c39c10"/>
        <w:shd w:val="clear" w:color="auto" w:fill="FFFFFF"/>
        <w:spacing w:line="360" w:lineRule="auto"/>
        <w:rPr>
          <w:rStyle w:val="c0"/>
          <w:color w:val="000000"/>
        </w:rPr>
      </w:pPr>
    </w:p>
    <w:p w:rsidR="00EF3C03" w:rsidRPr="00257CAF" w:rsidRDefault="00EF3C03" w:rsidP="00FB3524">
      <w:pPr>
        <w:pStyle w:val="c39c10"/>
        <w:shd w:val="clear" w:color="auto" w:fill="FFFFFF"/>
        <w:spacing w:line="360" w:lineRule="auto"/>
        <w:rPr>
          <w:rStyle w:val="c0"/>
          <w:color w:val="000000"/>
        </w:rPr>
      </w:pPr>
    </w:p>
    <w:p w:rsidR="00EF3C03" w:rsidRPr="00257CAF" w:rsidRDefault="00EF3C03" w:rsidP="00FB3524">
      <w:pPr>
        <w:pStyle w:val="c39c10"/>
        <w:shd w:val="clear" w:color="auto" w:fill="FFFFFF"/>
        <w:spacing w:line="360" w:lineRule="auto"/>
        <w:rPr>
          <w:rStyle w:val="c0"/>
          <w:color w:val="000000"/>
        </w:rPr>
      </w:pPr>
    </w:p>
    <w:p w:rsidR="00EF3C03" w:rsidRPr="00257CAF" w:rsidRDefault="00EF3C03" w:rsidP="00FB3524">
      <w:pPr>
        <w:pStyle w:val="c39c10"/>
        <w:shd w:val="clear" w:color="auto" w:fill="FFFFFF"/>
        <w:spacing w:line="360" w:lineRule="auto"/>
        <w:rPr>
          <w:rStyle w:val="c0"/>
          <w:color w:val="000000"/>
        </w:rPr>
      </w:pPr>
    </w:p>
    <w:p w:rsidR="00E7637E" w:rsidRDefault="00E7637E" w:rsidP="00EF3C03">
      <w:pPr>
        <w:pStyle w:val="c32c10"/>
        <w:shd w:val="clear" w:color="auto" w:fill="FFFFFF"/>
        <w:spacing w:line="360" w:lineRule="auto"/>
        <w:rPr>
          <w:rStyle w:val="c0c7"/>
          <w:color w:val="000000"/>
        </w:rPr>
      </w:pPr>
    </w:p>
    <w:p w:rsidR="00E7637E" w:rsidRDefault="00E7637E" w:rsidP="00EF3C03">
      <w:pPr>
        <w:pStyle w:val="c32c10"/>
        <w:shd w:val="clear" w:color="auto" w:fill="FFFFFF"/>
        <w:spacing w:line="360" w:lineRule="auto"/>
        <w:rPr>
          <w:rStyle w:val="c0c7"/>
          <w:color w:val="000000"/>
        </w:rPr>
      </w:pPr>
    </w:p>
    <w:p w:rsidR="00E7637E" w:rsidRDefault="00E7637E" w:rsidP="00EF3C03">
      <w:pPr>
        <w:pStyle w:val="c32c10"/>
        <w:shd w:val="clear" w:color="auto" w:fill="FFFFFF"/>
        <w:spacing w:line="360" w:lineRule="auto"/>
        <w:rPr>
          <w:rStyle w:val="c0c7"/>
          <w:color w:val="000000"/>
        </w:rPr>
      </w:pPr>
    </w:p>
    <w:p w:rsidR="003F7471" w:rsidRDefault="003F7471" w:rsidP="00EF3C03">
      <w:pPr>
        <w:pStyle w:val="c32c10"/>
        <w:shd w:val="clear" w:color="auto" w:fill="FFFFFF"/>
        <w:spacing w:line="360" w:lineRule="auto"/>
        <w:rPr>
          <w:rStyle w:val="c0c7"/>
          <w:color w:val="000000"/>
        </w:rPr>
      </w:pPr>
    </w:p>
    <w:p w:rsidR="003F7471" w:rsidRDefault="003F7471" w:rsidP="00EF3C03">
      <w:pPr>
        <w:pStyle w:val="c32c10"/>
        <w:shd w:val="clear" w:color="auto" w:fill="FFFFFF"/>
        <w:spacing w:line="360" w:lineRule="auto"/>
        <w:rPr>
          <w:rStyle w:val="c0c7"/>
          <w:color w:val="000000"/>
        </w:rPr>
      </w:pPr>
    </w:p>
    <w:p w:rsidR="003F7471" w:rsidRDefault="003F7471" w:rsidP="00EF3C03">
      <w:pPr>
        <w:pStyle w:val="c32c10"/>
        <w:shd w:val="clear" w:color="auto" w:fill="FFFFFF"/>
        <w:spacing w:line="360" w:lineRule="auto"/>
        <w:rPr>
          <w:rStyle w:val="c0c7"/>
          <w:color w:val="000000"/>
        </w:rPr>
      </w:pPr>
    </w:p>
    <w:p w:rsidR="003F7471" w:rsidRDefault="003F7471" w:rsidP="00EF3C03">
      <w:pPr>
        <w:pStyle w:val="c32c10"/>
        <w:shd w:val="clear" w:color="auto" w:fill="FFFFFF"/>
        <w:spacing w:line="360" w:lineRule="auto"/>
        <w:rPr>
          <w:rStyle w:val="c0c7"/>
          <w:color w:val="000000"/>
        </w:rPr>
      </w:pPr>
    </w:p>
    <w:p w:rsidR="003F7471" w:rsidRDefault="003F7471" w:rsidP="00EF3C03">
      <w:pPr>
        <w:pStyle w:val="c32c10"/>
        <w:shd w:val="clear" w:color="auto" w:fill="FFFFFF"/>
        <w:spacing w:line="360" w:lineRule="auto"/>
        <w:rPr>
          <w:rStyle w:val="c0c7"/>
          <w:color w:val="000000"/>
        </w:rPr>
      </w:pPr>
    </w:p>
    <w:p w:rsidR="003F7471" w:rsidRDefault="003F7471" w:rsidP="00EF3C03">
      <w:pPr>
        <w:pStyle w:val="c32c10"/>
        <w:shd w:val="clear" w:color="auto" w:fill="FFFFFF"/>
        <w:spacing w:line="360" w:lineRule="auto"/>
        <w:rPr>
          <w:rStyle w:val="c0c7"/>
          <w:color w:val="000000"/>
        </w:rPr>
      </w:pPr>
    </w:p>
    <w:p w:rsidR="003F7471" w:rsidRDefault="003F7471" w:rsidP="00EF3C03">
      <w:pPr>
        <w:pStyle w:val="c32c10"/>
        <w:shd w:val="clear" w:color="auto" w:fill="FFFFFF"/>
        <w:spacing w:line="360" w:lineRule="auto"/>
        <w:rPr>
          <w:rStyle w:val="c0c7"/>
          <w:color w:val="000000"/>
        </w:rPr>
      </w:pPr>
    </w:p>
    <w:p w:rsidR="003F7471" w:rsidRDefault="003F7471" w:rsidP="00EF3C03">
      <w:pPr>
        <w:pStyle w:val="c32c10"/>
        <w:shd w:val="clear" w:color="auto" w:fill="FFFFFF"/>
        <w:spacing w:line="360" w:lineRule="auto"/>
        <w:rPr>
          <w:rStyle w:val="c0c7"/>
          <w:color w:val="000000"/>
        </w:rPr>
      </w:pPr>
    </w:p>
    <w:p w:rsidR="003F7471" w:rsidRDefault="003F7471" w:rsidP="00EF3C03">
      <w:pPr>
        <w:pStyle w:val="c32c10"/>
        <w:shd w:val="clear" w:color="auto" w:fill="FFFFFF"/>
        <w:spacing w:line="360" w:lineRule="auto"/>
        <w:rPr>
          <w:rStyle w:val="c0c7"/>
          <w:color w:val="000000"/>
        </w:rPr>
      </w:pPr>
    </w:p>
    <w:p w:rsidR="003F7471" w:rsidRDefault="003F7471" w:rsidP="00EF3C03">
      <w:pPr>
        <w:pStyle w:val="c32c10"/>
        <w:shd w:val="clear" w:color="auto" w:fill="FFFFFF"/>
        <w:spacing w:line="360" w:lineRule="auto"/>
        <w:rPr>
          <w:rStyle w:val="c0c7"/>
          <w:color w:val="000000"/>
        </w:rPr>
      </w:pPr>
    </w:p>
    <w:p w:rsidR="00F918F1" w:rsidRPr="00FF5208" w:rsidRDefault="00F918F1" w:rsidP="00EF3C03">
      <w:pPr>
        <w:pStyle w:val="c32c10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7CAF">
        <w:rPr>
          <w:rStyle w:val="c0c7"/>
          <w:color w:val="000000"/>
        </w:rPr>
        <w:lastRenderedPageBreak/>
        <w:t>V</w:t>
      </w:r>
      <w:r w:rsidRPr="00FF5208">
        <w:rPr>
          <w:rStyle w:val="c0c7"/>
          <w:color w:val="000000"/>
          <w:sz w:val="28"/>
          <w:szCs w:val="28"/>
        </w:rPr>
        <w:t>. Литература</w:t>
      </w:r>
    </w:p>
    <w:p w:rsidR="00F918F1" w:rsidRPr="00257CAF" w:rsidRDefault="00EF3C03" w:rsidP="00EF3C03">
      <w:pPr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1.  </w:t>
      </w:r>
      <w:r w:rsidR="00F918F1" w:rsidRPr="00257CAF">
        <w:rPr>
          <w:rStyle w:val="c0"/>
          <w:color w:val="000000"/>
        </w:rPr>
        <w:t xml:space="preserve">Письмо Министерства образования и науки РФ от 29 сентября 2006 г. № 06-1479 (Д) </w:t>
      </w:r>
      <w:r w:rsidRPr="00257CAF">
        <w:rPr>
          <w:rStyle w:val="c0"/>
          <w:color w:val="000000"/>
        </w:rPr>
        <w:t>2. 2.</w:t>
      </w:r>
      <w:r w:rsidR="00F918F1" w:rsidRPr="00257CAF">
        <w:rPr>
          <w:rStyle w:val="c0"/>
          <w:color w:val="000000"/>
        </w:rPr>
        <w:t>«Методические рекомендации по организации деятельности спортивных школ в Российской Федерации».</w:t>
      </w:r>
    </w:p>
    <w:p w:rsidR="00EF3C03" w:rsidRPr="00257CAF" w:rsidRDefault="00EF3C03" w:rsidP="00EF3C03">
      <w:pPr>
        <w:shd w:val="clear" w:color="auto" w:fill="FFFFFF"/>
        <w:spacing w:line="360" w:lineRule="auto"/>
        <w:rPr>
          <w:rStyle w:val="c0"/>
          <w:color w:val="000000"/>
        </w:rPr>
      </w:pPr>
      <w:r w:rsidRPr="00257CAF">
        <w:rPr>
          <w:rStyle w:val="c0"/>
          <w:color w:val="000000"/>
        </w:rPr>
        <w:t xml:space="preserve"> 3.</w:t>
      </w:r>
      <w:r w:rsidR="00F918F1" w:rsidRPr="00257CAF">
        <w:rPr>
          <w:rStyle w:val="c0"/>
          <w:color w:val="000000"/>
        </w:rPr>
        <w:t xml:space="preserve">Письмо Министерства образования и науки РФ от 11.декабря 2006 г. № 06-1844 (По состоянию </w:t>
      </w:r>
      <w:r w:rsidRPr="00257CAF">
        <w:rPr>
          <w:rStyle w:val="c0"/>
          <w:color w:val="000000"/>
        </w:rPr>
        <w:t xml:space="preserve">    </w:t>
      </w:r>
      <w:r w:rsidR="00F918F1" w:rsidRPr="00257CAF">
        <w:rPr>
          <w:rStyle w:val="c0"/>
          <w:color w:val="000000"/>
        </w:rPr>
        <w:t>на 23 января 2008 года</w:t>
      </w:r>
      <w:r w:rsidRPr="00257CAF">
        <w:rPr>
          <w:rStyle w:val="c0"/>
          <w:color w:val="000000"/>
        </w:rPr>
        <w:t>.</w:t>
      </w:r>
    </w:p>
    <w:p w:rsidR="00F918F1" w:rsidRPr="00257CAF" w:rsidRDefault="00EF3C03" w:rsidP="00EF3C03">
      <w:pPr>
        <w:shd w:val="clear" w:color="auto" w:fill="FFFFFF"/>
        <w:spacing w:line="360" w:lineRule="auto"/>
        <w:rPr>
          <w:color w:val="000000"/>
          <w:bdr w:val="none" w:sz="0" w:space="0" w:color="auto" w:frame="1"/>
        </w:rPr>
      </w:pPr>
      <w:r w:rsidRPr="00257CAF">
        <w:rPr>
          <w:rStyle w:val="c0"/>
          <w:color w:val="000000"/>
        </w:rPr>
        <w:t>4.</w:t>
      </w:r>
      <w:r w:rsidR="00F918F1" w:rsidRPr="00257CAF">
        <w:rPr>
          <w:rStyle w:val="c0"/>
          <w:color w:val="000000"/>
        </w:rPr>
        <w:t>Закон Российской Федерации «Об образовании» (статья 14, пункт 5)</w:t>
      </w:r>
    </w:p>
    <w:p w:rsidR="00F918F1" w:rsidRPr="00257CAF" w:rsidRDefault="00EF3C03" w:rsidP="00EF3C03">
      <w:pPr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5.    </w:t>
      </w:r>
      <w:r w:rsidR="00F918F1" w:rsidRPr="00257CAF">
        <w:rPr>
          <w:rStyle w:val="c0"/>
          <w:color w:val="000000"/>
        </w:rPr>
        <w:t>Типовое положение об образовательном учреждении доп</w:t>
      </w:r>
      <w:r w:rsidRPr="00257CAF">
        <w:rPr>
          <w:rStyle w:val="c0"/>
          <w:color w:val="000000"/>
        </w:rPr>
        <w:t>олнительного образования детей.</w:t>
      </w:r>
      <w:r w:rsidR="00F918F1" w:rsidRPr="00257CAF">
        <w:rPr>
          <w:rStyle w:val="c0"/>
          <w:color w:val="000000"/>
        </w:rPr>
        <w:t xml:space="preserve"> </w:t>
      </w:r>
      <w:r w:rsidRPr="00257CAF">
        <w:rPr>
          <w:rStyle w:val="c0"/>
          <w:color w:val="000000"/>
        </w:rPr>
        <w:t xml:space="preserve">            6.        </w:t>
      </w:r>
      <w:r w:rsidR="00F918F1" w:rsidRPr="00257CAF">
        <w:rPr>
          <w:rStyle w:val="c0"/>
          <w:color w:val="000000"/>
        </w:rPr>
        <w:t>Постановлений Правительства РФ от 22.02.1997 г. № 212, от 08.08.2003 г. № 470)</w:t>
      </w:r>
    </w:p>
    <w:p w:rsidR="00F918F1" w:rsidRPr="00257CAF" w:rsidRDefault="00EF3C03" w:rsidP="00EF3C03">
      <w:pPr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7.</w:t>
      </w:r>
      <w:r w:rsidR="00F918F1" w:rsidRPr="00257CAF">
        <w:rPr>
          <w:rStyle w:val="c0"/>
          <w:color w:val="000000"/>
        </w:rPr>
        <w:t xml:space="preserve">Г.Б. </w:t>
      </w:r>
      <w:proofErr w:type="spellStart"/>
      <w:r w:rsidR="00F918F1" w:rsidRPr="00257CAF">
        <w:rPr>
          <w:rStyle w:val="c0"/>
          <w:color w:val="000000"/>
        </w:rPr>
        <w:t>Барчукова</w:t>
      </w:r>
      <w:proofErr w:type="spellEnd"/>
      <w:r w:rsidR="00F918F1" w:rsidRPr="00257CAF">
        <w:rPr>
          <w:rStyle w:val="c0"/>
          <w:color w:val="000000"/>
        </w:rPr>
        <w:t xml:space="preserve">, В.А. Воробьев. Настольный теннис: Примерная программа спортивной </w:t>
      </w:r>
      <w:r w:rsidRPr="00257CAF">
        <w:rPr>
          <w:rStyle w:val="c0"/>
          <w:color w:val="000000"/>
        </w:rPr>
        <w:t xml:space="preserve">  </w:t>
      </w:r>
      <w:r w:rsidR="00F918F1" w:rsidRPr="00257CAF">
        <w:rPr>
          <w:rStyle w:val="c0"/>
          <w:color w:val="000000"/>
        </w:rPr>
        <w:t xml:space="preserve">подготовки для детско-юношеских спортивных школ. М.: Советский спорт, 2004год. </w:t>
      </w:r>
    </w:p>
    <w:p w:rsidR="00F918F1" w:rsidRPr="00257CAF" w:rsidRDefault="00EF3C03" w:rsidP="00EF3C03">
      <w:pPr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 xml:space="preserve">8. </w:t>
      </w:r>
      <w:r w:rsidR="00F918F1" w:rsidRPr="00257CAF">
        <w:rPr>
          <w:rStyle w:val="c0"/>
          <w:color w:val="000000"/>
        </w:rPr>
        <w:t xml:space="preserve">А.Н. </w:t>
      </w:r>
      <w:proofErr w:type="spellStart"/>
      <w:r w:rsidR="00F918F1" w:rsidRPr="00257CAF">
        <w:rPr>
          <w:rStyle w:val="c0"/>
          <w:color w:val="000000"/>
        </w:rPr>
        <w:t>Амелин</w:t>
      </w:r>
      <w:proofErr w:type="spellEnd"/>
      <w:r w:rsidR="00F918F1" w:rsidRPr="00257CAF">
        <w:rPr>
          <w:rStyle w:val="c0"/>
          <w:color w:val="000000"/>
        </w:rPr>
        <w:t>. Современный настольный теннис. М.: Ф и С, 1982год.</w:t>
      </w:r>
    </w:p>
    <w:p w:rsidR="00F918F1" w:rsidRPr="00257CAF" w:rsidRDefault="00EF3C03" w:rsidP="00EF3C03">
      <w:pPr>
        <w:shd w:val="clear" w:color="auto" w:fill="FFFFFF"/>
        <w:spacing w:line="360" w:lineRule="auto"/>
        <w:rPr>
          <w:color w:val="000000"/>
        </w:rPr>
      </w:pPr>
      <w:r w:rsidRPr="00257CAF">
        <w:rPr>
          <w:rStyle w:val="c0"/>
          <w:color w:val="000000"/>
        </w:rPr>
        <w:t>9.</w:t>
      </w:r>
      <w:r w:rsidR="00F918F1" w:rsidRPr="00257CAF">
        <w:rPr>
          <w:rStyle w:val="c0"/>
          <w:color w:val="000000"/>
        </w:rPr>
        <w:t>Ю.П.Байгулов. Основы настольного тенниса. М.: Ф и С, 1979год.</w:t>
      </w:r>
    </w:p>
    <w:p w:rsidR="00F918F1" w:rsidRPr="00257CAF" w:rsidRDefault="00EF3C03" w:rsidP="00EF3C03">
      <w:pPr>
        <w:shd w:val="clear" w:color="auto" w:fill="FFFFFF"/>
        <w:spacing w:line="360" w:lineRule="auto"/>
        <w:rPr>
          <w:rStyle w:val="c0"/>
          <w:color w:val="000000"/>
          <w:bdr w:val="none" w:sz="0" w:space="0" w:color="auto"/>
        </w:rPr>
      </w:pPr>
      <w:r w:rsidRPr="00257CAF">
        <w:rPr>
          <w:rStyle w:val="c0"/>
          <w:color w:val="000000"/>
        </w:rPr>
        <w:t>10.</w:t>
      </w:r>
      <w:r w:rsidR="00F918F1" w:rsidRPr="00257CAF">
        <w:rPr>
          <w:rStyle w:val="c0"/>
          <w:color w:val="000000"/>
        </w:rPr>
        <w:t xml:space="preserve">О.В. </w:t>
      </w:r>
      <w:proofErr w:type="spellStart"/>
      <w:r w:rsidR="00F918F1" w:rsidRPr="00257CAF">
        <w:rPr>
          <w:rStyle w:val="c0"/>
          <w:color w:val="000000"/>
        </w:rPr>
        <w:t>Матыцин</w:t>
      </w:r>
      <w:proofErr w:type="spellEnd"/>
      <w:r w:rsidR="00F918F1" w:rsidRPr="00257CAF">
        <w:rPr>
          <w:rStyle w:val="c0"/>
          <w:color w:val="000000"/>
        </w:rPr>
        <w:t>. Настольный теннис. Неизвестное об известном. М.: РГАФК,1995год.</w:t>
      </w:r>
    </w:p>
    <w:p w:rsidR="00B95156" w:rsidRPr="00257CAF" w:rsidRDefault="00B95156" w:rsidP="00EF3C03">
      <w:pPr>
        <w:shd w:val="clear" w:color="auto" w:fill="FFFFFF"/>
        <w:spacing w:line="360" w:lineRule="auto"/>
        <w:rPr>
          <w:rStyle w:val="c0"/>
          <w:color w:val="000000"/>
        </w:rPr>
      </w:pPr>
    </w:p>
    <w:p w:rsidR="00B95156" w:rsidRPr="00257CAF" w:rsidRDefault="00B95156" w:rsidP="00EF3C03">
      <w:pPr>
        <w:shd w:val="clear" w:color="auto" w:fill="FFFFFF"/>
        <w:spacing w:line="360" w:lineRule="auto"/>
        <w:rPr>
          <w:rStyle w:val="c0"/>
          <w:color w:val="000000"/>
        </w:rPr>
      </w:pPr>
    </w:p>
    <w:p w:rsidR="00B95156" w:rsidRPr="00257CAF" w:rsidRDefault="00B95156" w:rsidP="00FB3524">
      <w:pPr>
        <w:shd w:val="clear" w:color="auto" w:fill="FFFFFF"/>
        <w:spacing w:line="360" w:lineRule="auto"/>
        <w:rPr>
          <w:rStyle w:val="c0"/>
          <w:color w:val="000000"/>
        </w:rPr>
      </w:pPr>
    </w:p>
    <w:p w:rsidR="00B95156" w:rsidRPr="00257CAF" w:rsidRDefault="00B95156" w:rsidP="00FB3524">
      <w:pPr>
        <w:shd w:val="clear" w:color="auto" w:fill="FFFFFF"/>
        <w:spacing w:line="360" w:lineRule="auto"/>
        <w:rPr>
          <w:color w:val="000000"/>
        </w:rPr>
      </w:pPr>
    </w:p>
    <w:sectPr w:rsidR="00B95156" w:rsidRPr="00257CAF" w:rsidSect="00F23B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5BAD"/>
    <w:multiLevelType w:val="multilevel"/>
    <w:tmpl w:val="A2841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E4E48"/>
    <w:multiLevelType w:val="multilevel"/>
    <w:tmpl w:val="B016A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16253"/>
    <w:multiLevelType w:val="multilevel"/>
    <w:tmpl w:val="97A8A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975E18"/>
    <w:multiLevelType w:val="hybridMultilevel"/>
    <w:tmpl w:val="DED41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A1F65"/>
    <w:multiLevelType w:val="multilevel"/>
    <w:tmpl w:val="3A32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5C37E3E"/>
    <w:multiLevelType w:val="hybridMultilevel"/>
    <w:tmpl w:val="E0166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D2"/>
    <w:rsid w:val="00013DEE"/>
    <w:rsid w:val="00064DA5"/>
    <w:rsid w:val="000A0343"/>
    <w:rsid w:val="000B7276"/>
    <w:rsid w:val="0014324D"/>
    <w:rsid w:val="00161640"/>
    <w:rsid w:val="001A18FC"/>
    <w:rsid w:val="001A2EE7"/>
    <w:rsid w:val="001D130A"/>
    <w:rsid w:val="001E3002"/>
    <w:rsid w:val="00210E22"/>
    <w:rsid w:val="00245A95"/>
    <w:rsid w:val="0025083F"/>
    <w:rsid w:val="00257CAF"/>
    <w:rsid w:val="002A35A9"/>
    <w:rsid w:val="002B0F05"/>
    <w:rsid w:val="002E21DB"/>
    <w:rsid w:val="00336F77"/>
    <w:rsid w:val="003561D6"/>
    <w:rsid w:val="003F2131"/>
    <w:rsid w:val="003F7471"/>
    <w:rsid w:val="00401B24"/>
    <w:rsid w:val="00410022"/>
    <w:rsid w:val="00483278"/>
    <w:rsid w:val="00506C9B"/>
    <w:rsid w:val="00513FCF"/>
    <w:rsid w:val="00574780"/>
    <w:rsid w:val="0062454A"/>
    <w:rsid w:val="00631463"/>
    <w:rsid w:val="00657AD2"/>
    <w:rsid w:val="006950DB"/>
    <w:rsid w:val="006A382D"/>
    <w:rsid w:val="007849E3"/>
    <w:rsid w:val="007C57B7"/>
    <w:rsid w:val="00917348"/>
    <w:rsid w:val="009650DB"/>
    <w:rsid w:val="00992186"/>
    <w:rsid w:val="00A60B83"/>
    <w:rsid w:val="00A650AE"/>
    <w:rsid w:val="00A72570"/>
    <w:rsid w:val="00A87084"/>
    <w:rsid w:val="00AB58FB"/>
    <w:rsid w:val="00AC343B"/>
    <w:rsid w:val="00B442DF"/>
    <w:rsid w:val="00B95156"/>
    <w:rsid w:val="00C013B0"/>
    <w:rsid w:val="00D05277"/>
    <w:rsid w:val="00D65BB4"/>
    <w:rsid w:val="00E01763"/>
    <w:rsid w:val="00E7637E"/>
    <w:rsid w:val="00E81B87"/>
    <w:rsid w:val="00EE203A"/>
    <w:rsid w:val="00EF3C03"/>
    <w:rsid w:val="00F23BC4"/>
    <w:rsid w:val="00F32075"/>
    <w:rsid w:val="00F918F1"/>
    <w:rsid w:val="00FA2FC3"/>
    <w:rsid w:val="00FA3953"/>
    <w:rsid w:val="00FB3524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A03CDD-CC73-468E-8282-A2366255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32c10">
    <w:name w:val="c32 c10"/>
    <w:basedOn w:val="a"/>
    <w:rsid w:val="00F918F1"/>
  </w:style>
  <w:style w:type="character" w:customStyle="1" w:styleId="c0">
    <w:name w:val="c0"/>
    <w:rsid w:val="00F918F1"/>
    <w:rPr>
      <w:bdr w:val="none" w:sz="0" w:space="0" w:color="auto" w:frame="1"/>
    </w:rPr>
  </w:style>
  <w:style w:type="paragraph" w:customStyle="1" w:styleId="c10">
    <w:name w:val="c10"/>
    <w:basedOn w:val="a"/>
    <w:rsid w:val="00F918F1"/>
  </w:style>
  <w:style w:type="character" w:customStyle="1" w:styleId="c0c7">
    <w:name w:val="c0 c7"/>
    <w:rsid w:val="00F918F1"/>
    <w:rPr>
      <w:bdr w:val="none" w:sz="0" w:space="0" w:color="auto" w:frame="1"/>
    </w:rPr>
  </w:style>
  <w:style w:type="character" w:customStyle="1" w:styleId="c11c7">
    <w:name w:val="c11 c7"/>
    <w:rsid w:val="00F918F1"/>
    <w:rPr>
      <w:bdr w:val="none" w:sz="0" w:space="0" w:color="auto" w:frame="1"/>
    </w:rPr>
  </w:style>
  <w:style w:type="paragraph" w:customStyle="1" w:styleId="c47c10">
    <w:name w:val="c47 c10"/>
    <w:basedOn w:val="a"/>
    <w:rsid w:val="00F918F1"/>
  </w:style>
  <w:style w:type="character" w:customStyle="1" w:styleId="c0c60">
    <w:name w:val="c0 c60"/>
    <w:rsid w:val="00F918F1"/>
    <w:rPr>
      <w:bdr w:val="none" w:sz="0" w:space="0" w:color="auto" w:frame="1"/>
    </w:rPr>
  </w:style>
  <w:style w:type="paragraph" w:customStyle="1" w:styleId="c10c47">
    <w:name w:val="c10 c47"/>
    <w:basedOn w:val="a"/>
    <w:rsid w:val="00F918F1"/>
  </w:style>
  <w:style w:type="paragraph" w:customStyle="1" w:styleId="c10c32">
    <w:name w:val="c10 c32"/>
    <w:basedOn w:val="a"/>
    <w:rsid w:val="00F918F1"/>
  </w:style>
  <w:style w:type="paragraph" w:customStyle="1" w:styleId="c10c38">
    <w:name w:val="c10 c38"/>
    <w:basedOn w:val="a"/>
    <w:rsid w:val="00F918F1"/>
  </w:style>
  <w:style w:type="paragraph" w:customStyle="1" w:styleId="c5">
    <w:name w:val="c5"/>
    <w:basedOn w:val="a"/>
    <w:rsid w:val="00F918F1"/>
  </w:style>
  <w:style w:type="paragraph" w:customStyle="1" w:styleId="c4">
    <w:name w:val="c4"/>
    <w:basedOn w:val="a"/>
    <w:rsid w:val="00F918F1"/>
  </w:style>
  <w:style w:type="character" w:customStyle="1" w:styleId="c9c0">
    <w:name w:val="c9 c0"/>
    <w:rsid w:val="00F918F1"/>
    <w:rPr>
      <w:bdr w:val="none" w:sz="0" w:space="0" w:color="auto" w:frame="1"/>
    </w:rPr>
  </w:style>
  <w:style w:type="character" w:customStyle="1" w:styleId="c15c0">
    <w:name w:val="c15 c0"/>
    <w:rsid w:val="00F918F1"/>
    <w:rPr>
      <w:bdr w:val="none" w:sz="0" w:space="0" w:color="auto" w:frame="1"/>
    </w:rPr>
  </w:style>
  <w:style w:type="character" w:customStyle="1" w:styleId="c15c9c0">
    <w:name w:val="c15 c9 c0"/>
    <w:rsid w:val="00F918F1"/>
    <w:rPr>
      <w:bdr w:val="none" w:sz="0" w:space="0" w:color="auto" w:frame="1"/>
    </w:rPr>
  </w:style>
  <w:style w:type="character" w:customStyle="1" w:styleId="c15c0c7">
    <w:name w:val="c15 c0 c7"/>
    <w:rsid w:val="00F918F1"/>
    <w:rPr>
      <w:bdr w:val="none" w:sz="0" w:space="0" w:color="auto" w:frame="1"/>
    </w:rPr>
  </w:style>
  <w:style w:type="paragraph" w:customStyle="1" w:styleId="c2">
    <w:name w:val="c2"/>
    <w:basedOn w:val="a"/>
    <w:rsid w:val="00F918F1"/>
  </w:style>
  <w:style w:type="paragraph" w:customStyle="1" w:styleId="c5c61">
    <w:name w:val="c5 c61"/>
    <w:basedOn w:val="a"/>
    <w:rsid w:val="00F918F1"/>
  </w:style>
  <w:style w:type="character" w:customStyle="1" w:styleId="c11">
    <w:name w:val="c11"/>
    <w:rsid w:val="00F918F1"/>
    <w:rPr>
      <w:bdr w:val="none" w:sz="0" w:space="0" w:color="auto" w:frame="1"/>
    </w:rPr>
  </w:style>
  <w:style w:type="character" w:customStyle="1" w:styleId="c9c0c7">
    <w:name w:val="c9 c0 c7"/>
    <w:rsid w:val="00F918F1"/>
    <w:rPr>
      <w:bdr w:val="none" w:sz="0" w:space="0" w:color="auto" w:frame="1"/>
    </w:rPr>
  </w:style>
  <w:style w:type="paragraph" w:customStyle="1" w:styleId="c4c51">
    <w:name w:val="c4 c51"/>
    <w:basedOn w:val="a"/>
    <w:rsid w:val="00F918F1"/>
  </w:style>
  <w:style w:type="paragraph" w:customStyle="1" w:styleId="c22c10">
    <w:name w:val="c22 c10"/>
    <w:basedOn w:val="a"/>
    <w:rsid w:val="00F918F1"/>
  </w:style>
  <w:style w:type="character" w:customStyle="1" w:styleId="c15c7c34">
    <w:name w:val="c15 c7 c34"/>
    <w:rsid w:val="00F918F1"/>
    <w:rPr>
      <w:bdr w:val="none" w:sz="0" w:space="0" w:color="auto" w:frame="1"/>
    </w:rPr>
  </w:style>
  <w:style w:type="paragraph" w:customStyle="1" w:styleId="c22c10c45">
    <w:name w:val="c22 c10 c45"/>
    <w:basedOn w:val="a"/>
    <w:rsid w:val="00F918F1"/>
  </w:style>
  <w:style w:type="paragraph" w:customStyle="1" w:styleId="c22c10c49">
    <w:name w:val="c22 c10 c49"/>
    <w:basedOn w:val="a"/>
    <w:rsid w:val="00F918F1"/>
  </w:style>
  <w:style w:type="paragraph" w:customStyle="1" w:styleId="c10c22">
    <w:name w:val="c10 c22"/>
    <w:basedOn w:val="a"/>
    <w:rsid w:val="00F918F1"/>
  </w:style>
  <w:style w:type="paragraph" w:customStyle="1" w:styleId="c40c10">
    <w:name w:val="c40 c10"/>
    <w:basedOn w:val="a"/>
    <w:rsid w:val="00F918F1"/>
  </w:style>
  <w:style w:type="paragraph" w:customStyle="1" w:styleId="c10c52">
    <w:name w:val="c10 c52"/>
    <w:basedOn w:val="a"/>
    <w:rsid w:val="00F918F1"/>
  </w:style>
  <w:style w:type="character" w:customStyle="1" w:styleId="c0c15">
    <w:name w:val="c0 c15"/>
    <w:rsid w:val="00F918F1"/>
    <w:rPr>
      <w:bdr w:val="none" w:sz="0" w:space="0" w:color="auto" w:frame="1"/>
    </w:rPr>
  </w:style>
  <w:style w:type="character" w:customStyle="1" w:styleId="c0c9">
    <w:name w:val="c0 c9"/>
    <w:rsid w:val="00F918F1"/>
    <w:rPr>
      <w:bdr w:val="none" w:sz="0" w:space="0" w:color="auto" w:frame="1"/>
    </w:rPr>
  </w:style>
  <w:style w:type="paragraph" w:customStyle="1" w:styleId="c10c40">
    <w:name w:val="c10 c40"/>
    <w:basedOn w:val="a"/>
    <w:rsid w:val="00F918F1"/>
  </w:style>
  <w:style w:type="character" w:customStyle="1" w:styleId="c7c34">
    <w:name w:val="c7 c34"/>
    <w:rsid w:val="00F918F1"/>
    <w:rPr>
      <w:bdr w:val="none" w:sz="0" w:space="0" w:color="auto" w:frame="1"/>
    </w:rPr>
  </w:style>
  <w:style w:type="paragraph" w:customStyle="1" w:styleId="c4c54">
    <w:name w:val="c4 c54"/>
    <w:basedOn w:val="a"/>
    <w:rsid w:val="00F918F1"/>
  </w:style>
  <w:style w:type="paragraph" w:customStyle="1" w:styleId="c32c10c58">
    <w:name w:val="c32 c10 c58"/>
    <w:basedOn w:val="a"/>
    <w:rsid w:val="00F918F1"/>
  </w:style>
  <w:style w:type="paragraph" w:customStyle="1" w:styleId="c20c10">
    <w:name w:val="c20 c10"/>
    <w:basedOn w:val="a"/>
    <w:rsid w:val="00F918F1"/>
  </w:style>
  <w:style w:type="character" w:customStyle="1" w:styleId="c6">
    <w:name w:val="c6"/>
    <w:rsid w:val="00F918F1"/>
    <w:rPr>
      <w:bdr w:val="none" w:sz="0" w:space="0" w:color="auto" w:frame="1"/>
    </w:rPr>
  </w:style>
  <w:style w:type="paragraph" w:customStyle="1" w:styleId="c28c32c10">
    <w:name w:val="c28 c32 c10"/>
    <w:basedOn w:val="a"/>
    <w:rsid w:val="00F918F1"/>
  </w:style>
  <w:style w:type="paragraph" w:customStyle="1" w:styleId="c29c10">
    <w:name w:val="c29 c10"/>
    <w:basedOn w:val="a"/>
    <w:rsid w:val="00F918F1"/>
  </w:style>
  <w:style w:type="paragraph" w:customStyle="1" w:styleId="c10c28">
    <w:name w:val="c10 c28"/>
    <w:basedOn w:val="a"/>
    <w:rsid w:val="00F918F1"/>
  </w:style>
  <w:style w:type="paragraph" w:customStyle="1" w:styleId="c56c32c10">
    <w:name w:val="c56 c32 c10"/>
    <w:basedOn w:val="a"/>
    <w:rsid w:val="00F918F1"/>
  </w:style>
  <w:style w:type="paragraph" w:customStyle="1" w:styleId="c32c10c56">
    <w:name w:val="c32 c10 c56"/>
    <w:basedOn w:val="a"/>
    <w:rsid w:val="00F918F1"/>
  </w:style>
  <w:style w:type="paragraph" w:customStyle="1" w:styleId="c23c10">
    <w:name w:val="c23 c10"/>
    <w:basedOn w:val="a"/>
    <w:rsid w:val="00F918F1"/>
  </w:style>
  <w:style w:type="paragraph" w:customStyle="1" w:styleId="c24c10">
    <w:name w:val="c24 c10"/>
    <w:basedOn w:val="a"/>
    <w:rsid w:val="00F918F1"/>
  </w:style>
  <w:style w:type="paragraph" w:customStyle="1" w:styleId="c28c10">
    <w:name w:val="c28 c10"/>
    <w:basedOn w:val="a"/>
    <w:rsid w:val="00F918F1"/>
  </w:style>
  <w:style w:type="paragraph" w:customStyle="1" w:styleId="c10c31">
    <w:name w:val="c10 c31"/>
    <w:basedOn w:val="a"/>
    <w:rsid w:val="00F918F1"/>
  </w:style>
  <w:style w:type="paragraph" w:customStyle="1" w:styleId="c31c10">
    <w:name w:val="c31 c10"/>
    <w:basedOn w:val="a"/>
    <w:rsid w:val="00F918F1"/>
  </w:style>
  <w:style w:type="paragraph" w:customStyle="1" w:styleId="c10c29">
    <w:name w:val="c10 c29"/>
    <w:basedOn w:val="a"/>
    <w:rsid w:val="00F918F1"/>
  </w:style>
  <w:style w:type="paragraph" w:customStyle="1" w:styleId="c32c10c57">
    <w:name w:val="c32 c10 c57"/>
    <w:basedOn w:val="a"/>
    <w:rsid w:val="00F918F1"/>
  </w:style>
  <w:style w:type="paragraph" w:customStyle="1" w:styleId="c32c10c43">
    <w:name w:val="c32 c10 c43"/>
    <w:basedOn w:val="a"/>
    <w:rsid w:val="00F918F1"/>
  </w:style>
  <w:style w:type="paragraph" w:customStyle="1" w:styleId="c10c55">
    <w:name w:val="c10 c55"/>
    <w:basedOn w:val="a"/>
    <w:rsid w:val="00F918F1"/>
  </w:style>
  <w:style w:type="paragraph" w:customStyle="1" w:styleId="c32c10c50">
    <w:name w:val="c32 c10 c50"/>
    <w:basedOn w:val="a"/>
    <w:rsid w:val="00F918F1"/>
  </w:style>
  <w:style w:type="paragraph" w:customStyle="1" w:styleId="c50c32c10">
    <w:name w:val="c50 c32 c10"/>
    <w:basedOn w:val="a"/>
    <w:rsid w:val="00F918F1"/>
  </w:style>
  <w:style w:type="paragraph" w:customStyle="1" w:styleId="c10c20">
    <w:name w:val="c10 c20"/>
    <w:basedOn w:val="a"/>
    <w:rsid w:val="00F918F1"/>
  </w:style>
  <w:style w:type="paragraph" w:customStyle="1" w:styleId="c43c32c10">
    <w:name w:val="c43 c32 c10"/>
    <w:basedOn w:val="a"/>
    <w:rsid w:val="00F918F1"/>
  </w:style>
  <w:style w:type="paragraph" w:customStyle="1" w:styleId="c10c23">
    <w:name w:val="c10 c23"/>
    <w:basedOn w:val="a"/>
    <w:rsid w:val="00F918F1"/>
  </w:style>
  <w:style w:type="paragraph" w:customStyle="1" w:styleId="c10c24">
    <w:name w:val="c10 c24"/>
    <w:basedOn w:val="a"/>
    <w:rsid w:val="00F918F1"/>
  </w:style>
  <w:style w:type="paragraph" w:customStyle="1" w:styleId="c32c10c62">
    <w:name w:val="c32 c10 c62"/>
    <w:basedOn w:val="a"/>
    <w:rsid w:val="00F918F1"/>
  </w:style>
  <w:style w:type="paragraph" w:customStyle="1" w:styleId="c32c30c10">
    <w:name w:val="c32 c30 c10"/>
    <w:basedOn w:val="a"/>
    <w:rsid w:val="00F918F1"/>
  </w:style>
  <w:style w:type="paragraph" w:customStyle="1" w:styleId="c4c30">
    <w:name w:val="c4 c30"/>
    <w:basedOn w:val="a"/>
    <w:rsid w:val="00F918F1"/>
  </w:style>
  <w:style w:type="paragraph" w:customStyle="1" w:styleId="c10c13">
    <w:name w:val="c10 c13"/>
    <w:basedOn w:val="a"/>
    <w:rsid w:val="00F918F1"/>
  </w:style>
  <w:style w:type="paragraph" w:customStyle="1" w:styleId="c10c27">
    <w:name w:val="c10 c27"/>
    <w:basedOn w:val="a"/>
    <w:rsid w:val="00F918F1"/>
  </w:style>
  <w:style w:type="paragraph" w:customStyle="1" w:styleId="c39c10">
    <w:name w:val="c39 c10"/>
    <w:basedOn w:val="a"/>
    <w:rsid w:val="00F918F1"/>
  </w:style>
  <w:style w:type="paragraph" w:styleId="a3">
    <w:name w:val="Balloon Text"/>
    <w:basedOn w:val="a"/>
    <w:link w:val="a4"/>
    <w:uiPriority w:val="99"/>
    <w:semiHidden/>
    <w:unhideWhenUsed/>
    <w:rsid w:val="001A2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A2EE7"/>
    <w:rPr>
      <w:rFonts w:ascii="Tahoma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3F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8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6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0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3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5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87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59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20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758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206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507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2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Липецкая область</vt:lpstr>
    </vt:vector>
  </TitlesOfParts>
  <Company/>
  <LinksUpToDate>false</LinksUpToDate>
  <CharactersWithSpaces>25867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область</dc:title>
  <dc:subject/>
  <dc:creator>Алтунин</dc:creator>
  <cp:keywords/>
  <dc:description/>
  <cp:lastModifiedBy>User</cp:lastModifiedBy>
  <cp:revision>2</cp:revision>
  <cp:lastPrinted>2021-09-03T17:41:00Z</cp:lastPrinted>
  <dcterms:created xsi:type="dcterms:W3CDTF">2022-03-28T18:43:00Z</dcterms:created>
  <dcterms:modified xsi:type="dcterms:W3CDTF">2022-03-28T18:43:00Z</dcterms:modified>
</cp:coreProperties>
</file>