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DE" w:rsidRDefault="001A2ADE" w:rsidP="00D70471">
      <w:pPr>
        <w:pStyle w:val="Standard"/>
        <w:shd w:val="clear" w:color="auto" w:fill="FFFFFF"/>
        <w:jc w:val="right"/>
        <w:rPr>
          <w:rFonts w:cs="Times New Roman"/>
          <w:b/>
          <w:bCs/>
          <w:sz w:val="28"/>
          <w:szCs w:val="28"/>
        </w:rPr>
      </w:pPr>
      <w:r w:rsidRPr="001A2ADE">
        <w:rPr>
          <w:rFonts w:cs="Times New Roman"/>
          <w:bCs/>
          <w:sz w:val="28"/>
          <w:szCs w:val="28"/>
        </w:rPr>
        <w:t>Приложение №</w:t>
      </w:r>
      <w:r w:rsidR="009E68F8">
        <w:rPr>
          <w:rFonts w:cs="Times New Roman"/>
          <w:bCs/>
          <w:sz w:val="28"/>
          <w:szCs w:val="28"/>
        </w:rPr>
        <w:t>2</w:t>
      </w:r>
      <w:r w:rsidRPr="001A2ADE">
        <w:rPr>
          <w:rFonts w:cs="Times New Roman"/>
          <w:bCs/>
          <w:sz w:val="28"/>
          <w:szCs w:val="28"/>
        </w:rPr>
        <w:t xml:space="preserve"> к приказу от  </w:t>
      </w:r>
      <w:r w:rsidR="00D70471">
        <w:rPr>
          <w:sz w:val="28"/>
          <w:szCs w:val="28"/>
        </w:rPr>
        <w:t>21</w:t>
      </w:r>
      <w:r w:rsidR="00D70471" w:rsidRPr="00344763">
        <w:rPr>
          <w:sz w:val="28"/>
          <w:szCs w:val="28"/>
        </w:rPr>
        <w:t>.05.20</w:t>
      </w:r>
      <w:r w:rsidR="00D70471">
        <w:rPr>
          <w:sz w:val="28"/>
          <w:szCs w:val="28"/>
        </w:rPr>
        <w:t>21</w:t>
      </w:r>
      <w:r w:rsidR="00D70471" w:rsidRPr="00344763">
        <w:rPr>
          <w:sz w:val="28"/>
          <w:szCs w:val="28"/>
        </w:rPr>
        <w:t>г №</w:t>
      </w:r>
      <w:r w:rsidR="00D70471">
        <w:rPr>
          <w:sz w:val="28"/>
          <w:szCs w:val="28"/>
        </w:rPr>
        <w:t>99</w:t>
      </w:r>
    </w:p>
    <w:p w:rsidR="001A2ADE" w:rsidRDefault="00E24C85" w:rsidP="00E24C85">
      <w:pPr>
        <w:pStyle w:val="Standard"/>
        <w:shd w:val="clear" w:color="auto" w:fill="FFFFFF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8C3050">
        <w:rPr>
          <w:rFonts w:cs="Times New Roman"/>
          <w:b/>
          <w:bCs/>
          <w:sz w:val="28"/>
          <w:szCs w:val="28"/>
        </w:rPr>
        <w:t>ПОЛОЖЕНИЕ</w:t>
      </w:r>
    </w:p>
    <w:p w:rsidR="00E24C85" w:rsidRDefault="00E24C85" w:rsidP="00E24C85">
      <w:pPr>
        <w:pStyle w:val="Standard"/>
        <w:shd w:val="clear" w:color="auto" w:fill="FFFFFF"/>
        <w:ind w:firstLine="567"/>
        <w:jc w:val="center"/>
        <w:rPr>
          <w:rFonts w:cs="Times New Roman"/>
          <w:b/>
          <w:sz w:val="28"/>
          <w:szCs w:val="28"/>
        </w:rPr>
      </w:pPr>
      <w:r w:rsidRPr="008C3050">
        <w:rPr>
          <w:rFonts w:cs="Times New Roman"/>
          <w:b/>
          <w:sz w:val="28"/>
          <w:szCs w:val="28"/>
        </w:rPr>
        <w:t>по расходованию средств, полученных от приносящей доход   деятельности</w:t>
      </w:r>
      <w:r w:rsidRPr="008C3050">
        <w:rPr>
          <w:sz w:val="28"/>
          <w:szCs w:val="28"/>
        </w:rPr>
        <w:t xml:space="preserve"> </w:t>
      </w:r>
      <w:r w:rsidRPr="008C3050">
        <w:rPr>
          <w:rFonts w:cs="Times New Roman"/>
          <w:b/>
          <w:sz w:val="28"/>
          <w:szCs w:val="28"/>
        </w:rPr>
        <w:t>муниципального бюджетного общеобразовательного учреждения</w:t>
      </w:r>
      <w:r w:rsidRPr="008C3050">
        <w:rPr>
          <w:sz w:val="28"/>
          <w:szCs w:val="28"/>
        </w:rPr>
        <w:t xml:space="preserve"> </w:t>
      </w:r>
      <w:r w:rsidRPr="008C3050">
        <w:rPr>
          <w:rFonts w:cs="Times New Roman"/>
          <w:b/>
          <w:sz w:val="28"/>
          <w:szCs w:val="28"/>
        </w:rPr>
        <w:t>Луначарской средней общеобразовательной школы № 8.</w:t>
      </w:r>
    </w:p>
    <w:p w:rsidR="00E24C85" w:rsidRPr="008C3050" w:rsidRDefault="00E24C85" w:rsidP="00E24C85">
      <w:pPr>
        <w:pStyle w:val="Standard"/>
        <w:shd w:val="clear" w:color="auto" w:fill="FFFFFF"/>
        <w:ind w:firstLine="567"/>
        <w:jc w:val="center"/>
      </w:pPr>
    </w:p>
    <w:p w:rsidR="00E24C85" w:rsidRDefault="00E24C85" w:rsidP="00E24C85">
      <w:pPr>
        <w:pStyle w:val="Standard"/>
        <w:numPr>
          <w:ilvl w:val="0"/>
          <w:numId w:val="1"/>
        </w:num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C3050">
        <w:rPr>
          <w:rFonts w:cs="Times New Roman"/>
          <w:b/>
          <w:bCs/>
          <w:sz w:val="28"/>
          <w:szCs w:val="28"/>
        </w:rPr>
        <w:t>Общие положения</w:t>
      </w:r>
    </w:p>
    <w:p w:rsidR="00E24C85" w:rsidRPr="008C3050" w:rsidRDefault="00E24C85" w:rsidP="00E24C85">
      <w:pPr>
        <w:pStyle w:val="Standard"/>
        <w:shd w:val="clear" w:color="auto" w:fill="FFFFFF"/>
      </w:pPr>
    </w:p>
    <w:p w:rsidR="00E24C85" w:rsidRPr="00E24C85" w:rsidRDefault="00E24C85" w:rsidP="00E24C85">
      <w:pPr>
        <w:pStyle w:val="Standard"/>
        <w:jc w:val="both"/>
        <w:rPr>
          <w:sz w:val="28"/>
          <w:szCs w:val="28"/>
        </w:rPr>
      </w:pPr>
      <w:r w:rsidRPr="00E24C85">
        <w:rPr>
          <w:rFonts w:cs="Times New Roman"/>
          <w:spacing w:val="-11"/>
          <w:sz w:val="28"/>
          <w:szCs w:val="28"/>
        </w:rPr>
        <w:t xml:space="preserve">1.1. </w:t>
      </w:r>
      <w:proofErr w:type="gramStart"/>
      <w:r w:rsidRPr="00E24C85">
        <w:rPr>
          <w:rFonts w:cs="Times New Roman"/>
          <w:sz w:val="28"/>
          <w:szCs w:val="28"/>
        </w:rPr>
        <w:t xml:space="preserve">Настоящее Положение разработано в соответствии с Конституцией Российской </w:t>
      </w:r>
      <w:r w:rsidRPr="00E24C85">
        <w:rPr>
          <w:rFonts w:cs="Times New Roman"/>
          <w:spacing w:val="-2"/>
          <w:sz w:val="28"/>
          <w:szCs w:val="28"/>
        </w:rPr>
        <w:t xml:space="preserve">Федерации, Законом Российской Федерации «О </w:t>
      </w:r>
      <w:r w:rsidRPr="00E24C85">
        <w:rPr>
          <w:rFonts w:cs="Times New Roman"/>
          <w:sz w:val="28"/>
          <w:szCs w:val="28"/>
        </w:rPr>
        <w:t xml:space="preserve"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E24C85">
        <w:rPr>
          <w:rFonts w:cs="Times New Roman"/>
          <w:spacing w:val="-2"/>
          <w:sz w:val="28"/>
          <w:szCs w:val="28"/>
        </w:rPr>
        <w:t xml:space="preserve"> Гражданским кодексом РФ, Законом Российской Федерации «Об образовании», Законом Российской Федерации «О защите прав потребителей», Законом «О благотворительной деятельности и благотворительных организациях» и иными нормативными актами Российской Федерации.</w:t>
      </w:r>
      <w:proofErr w:type="gramEnd"/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1.2. Настоящее Положение имеет своей целью регламентировать финансовые  механизмы и взаимоотношения, возникающие в образовательном учреждении при использовании средств, полученных от приносящей доход деятельности, а также утвердить порядок использования финансовых средств внутри образовательного учреждения для  осуществления основной и оперативно-хозяйственной деятельности.</w:t>
      </w:r>
    </w:p>
    <w:p w:rsidR="00E24C85" w:rsidRPr="00E24C85" w:rsidRDefault="00E24C85" w:rsidP="00E24C85">
      <w:pPr>
        <w:pStyle w:val="Standard"/>
        <w:jc w:val="both"/>
        <w:rPr>
          <w:sz w:val="28"/>
          <w:szCs w:val="28"/>
        </w:rPr>
      </w:pPr>
      <w:r w:rsidRPr="00E24C85">
        <w:rPr>
          <w:rFonts w:cs="Times New Roman"/>
          <w:spacing w:val="-11"/>
          <w:sz w:val="28"/>
          <w:szCs w:val="28"/>
        </w:rPr>
        <w:t xml:space="preserve">1.3. </w:t>
      </w:r>
      <w:r w:rsidRPr="00E24C85">
        <w:rPr>
          <w:rFonts w:cs="Times New Roman"/>
          <w:sz w:val="28"/>
          <w:szCs w:val="28"/>
        </w:rPr>
        <w:t>Приносящая доход деятельность может осуществляться образовательным учреждением постольку, поскольку это служит достижению целей, ради которых оно создано, соответствует указанным целям и не противоречит федеральным законам.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1.4. Доходы (внебюджетные средства) – денежные и иные материальные средства юридических или физических лиц (в т.ч</w:t>
      </w:r>
      <w:proofErr w:type="gramStart"/>
      <w:r w:rsidRPr="00E24C85">
        <w:rPr>
          <w:rFonts w:cs="Times New Roman"/>
          <w:sz w:val="28"/>
          <w:szCs w:val="28"/>
        </w:rPr>
        <w:t>.и</w:t>
      </w:r>
      <w:proofErr w:type="gramEnd"/>
      <w:r w:rsidRPr="00E24C85">
        <w:rPr>
          <w:rFonts w:cs="Times New Roman"/>
          <w:sz w:val="28"/>
          <w:szCs w:val="28"/>
        </w:rPr>
        <w:t>ностранных), в том числе родителей (законных представителей) обучающихся, переданные образовательному учреждению на основе добровольного волеизъявления или по договорам возмездного оказания услуг и другим гражданско-правовым договорам в соответствии с законодательством Российской Федерации.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1.5. Перечень дополнительных платных  образовательных услуг, оказываемых образовательным учреждением, и порядок их предоставления определяется Уставом образовательного учреждения и настоящим Положением. К дополнительным платным  образовательным услугам относятся:</w:t>
      </w:r>
    </w:p>
    <w:p w:rsidR="00E24C85" w:rsidRDefault="00E24C85" w:rsidP="00E24C85">
      <w:pPr>
        <w:pStyle w:val="Standard"/>
        <w:shd w:val="clear" w:color="auto" w:fill="FFFFFF"/>
        <w:jc w:val="both"/>
        <w:rPr>
          <w:rFonts w:cs="Times New Roman"/>
          <w:sz w:val="28"/>
          <w:szCs w:val="28"/>
        </w:rPr>
      </w:pPr>
      <w:r w:rsidRPr="00E24C85">
        <w:rPr>
          <w:rFonts w:cs="Times New Roman"/>
          <w:sz w:val="28"/>
          <w:szCs w:val="28"/>
        </w:rPr>
        <w:t xml:space="preserve">а) </w:t>
      </w:r>
      <w:proofErr w:type="gramStart"/>
      <w:r w:rsidRPr="00E24C85">
        <w:rPr>
          <w:rFonts w:cs="Times New Roman"/>
          <w:sz w:val="28"/>
          <w:szCs w:val="28"/>
        </w:rPr>
        <w:t>обучение учащихся</w:t>
      </w:r>
      <w:proofErr w:type="gramEnd"/>
      <w:r w:rsidRPr="00E24C85">
        <w:rPr>
          <w:rFonts w:cs="Times New Roman"/>
          <w:sz w:val="28"/>
          <w:szCs w:val="28"/>
        </w:rPr>
        <w:t xml:space="preserve"> по дополнительным образовательным программам (за пределами      </w:t>
      </w:r>
      <w:proofErr w:type="spellStart"/>
      <w:r w:rsidRPr="00E24C85">
        <w:rPr>
          <w:rFonts w:cs="Times New Roman"/>
          <w:sz w:val="28"/>
          <w:szCs w:val="28"/>
        </w:rPr>
        <w:t>ГОСов</w:t>
      </w:r>
      <w:proofErr w:type="spellEnd"/>
      <w:r w:rsidRPr="00E24C85">
        <w:rPr>
          <w:rFonts w:cs="Times New Roman"/>
          <w:sz w:val="28"/>
          <w:szCs w:val="28"/>
        </w:rPr>
        <w:t>);</w:t>
      </w:r>
    </w:p>
    <w:p w:rsidR="00C96261" w:rsidRPr="0022361F" w:rsidRDefault="00C96261" w:rsidP="00C9626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2361F">
        <w:rPr>
          <w:sz w:val="28"/>
          <w:szCs w:val="28"/>
        </w:rPr>
        <w:t>изучение специальных дисциплин сверх часов и программ по дисциплинам учебного плана;</w:t>
      </w:r>
    </w:p>
    <w:p w:rsidR="00C96261" w:rsidRPr="0022361F" w:rsidRDefault="00C96261" w:rsidP="00C9626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22361F">
        <w:rPr>
          <w:sz w:val="28"/>
          <w:szCs w:val="28"/>
        </w:rPr>
        <w:t>р</w:t>
      </w:r>
      <w:proofErr w:type="gramEnd"/>
      <w:r w:rsidRPr="0022361F">
        <w:rPr>
          <w:sz w:val="28"/>
          <w:szCs w:val="28"/>
        </w:rPr>
        <w:t>азвитие познавательных способностей и эмоциональной сферы обучающихся (реализация индивидуальных стратегий развития ребенка);</w:t>
      </w:r>
    </w:p>
    <w:p w:rsidR="00C96261" w:rsidRPr="0022361F" w:rsidRDefault="00C96261" w:rsidP="00C9626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22361F">
        <w:rPr>
          <w:sz w:val="28"/>
          <w:szCs w:val="28"/>
        </w:rPr>
        <w:t>р</w:t>
      </w:r>
      <w:proofErr w:type="gramEnd"/>
      <w:r w:rsidRPr="0022361F">
        <w:rPr>
          <w:sz w:val="28"/>
          <w:szCs w:val="28"/>
        </w:rPr>
        <w:t>азвитие познавательных способностей обучающихся</w:t>
      </w:r>
    </w:p>
    <w:p w:rsidR="00C96261" w:rsidRPr="0022361F" w:rsidRDefault="00C96261" w:rsidP="00C96261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22361F">
        <w:rPr>
          <w:sz w:val="28"/>
          <w:szCs w:val="28"/>
        </w:rPr>
        <w:t>и иные платные образовательные услуги (сверх объемов муниципального задания Учредителя).</w:t>
      </w:r>
    </w:p>
    <w:p w:rsidR="00C96261" w:rsidRPr="00C96261" w:rsidRDefault="00C96261" w:rsidP="00E24C85">
      <w:pPr>
        <w:pStyle w:val="Standard"/>
        <w:shd w:val="clear" w:color="auto" w:fill="FFFFFF"/>
        <w:jc w:val="both"/>
        <w:rPr>
          <w:rFonts w:cs="Times New Roman"/>
          <w:sz w:val="28"/>
          <w:szCs w:val="28"/>
        </w:rPr>
      </w:pPr>
    </w:p>
    <w:p w:rsidR="00E24C85" w:rsidRPr="00E24C85" w:rsidRDefault="00E24C85" w:rsidP="00E24C85">
      <w:pPr>
        <w:pStyle w:val="Standard"/>
        <w:shd w:val="clear" w:color="auto" w:fill="FFFFFF"/>
        <w:jc w:val="center"/>
        <w:rPr>
          <w:sz w:val="28"/>
          <w:szCs w:val="28"/>
        </w:rPr>
      </w:pPr>
      <w:r w:rsidRPr="00E24C85">
        <w:rPr>
          <w:rFonts w:cs="Times New Roman"/>
          <w:b/>
          <w:bCs/>
          <w:sz w:val="28"/>
          <w:szCs w:val="28"/>
        </w:rPr>
        <w:t>2. Источники доходов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 xml:space="preserve">2.1. </w:t>
      </w:r>
      <w:proofErr w:type="gramStart"/>
      <w:r w:rsidRPr="00E24C85">
        <w:rPr>
          <w:rFonts w:cs="Times New Roman"/>
          <w:sz w:val="28"/>
          <w:szCs w:val="28"/>
        </w:rPr>
        <w:t>Доходы, полученные от приносящей доход деятельности используются</w:t>
      </w:r>
      <w:proofErr w:type="gramEnd"/>
      <w:r w:rsidRPr="00E24C85">
        <w:rPr>
          <w:rFonts w:cs="Times New Roman"/>
          <w:sz w:val="28"/>
          <w:szCs w:val="28"/>
        </w:rPr>
        <w:t xml:space="preserve"> учреждением в соответствии с уставными целями.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2.2. К источникам доходов относятся: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proofErr w:type="gramStart"/>
      <w:r w:rsidRPr="00E24C85">
        <w:rPr>
          <w:rFonts w:cs="Times New Roman"/>
          <w:sz w:val="28"/>
          <w:szCs w:val="28"/>
        </w:rPr>
        <w:t xml:space="preserve">- </w:t>
      </w:r>
      <w:r w:rsidRPr="00E24C85">
        <w:rPr>
          <w:rFonts w:cs="Times New Roman"/>
          <w:bCs/>
          <w:sz w:val="28"/>
          <w:szCs w:val="28"/>
        </w:rPr>
        <w:t>добровольные пожертвования, целевые взносы юридических и (или) физических лиц, в том числе родителей (законных представителей) обучающихся, иностранных граждан и (или) иностранных юридических лиц;</w:t>
      </w:r>
      <w:proofErr w:type="gramEnd"/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bCs/>
          <w:sz w:val="28"/>
          <w:szCs w:val="28"/>
        </w:rPr>
        <w:t>- оказание платных дополнительных услуг;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bCs/>
          <w:sz w:val="28"/>
          <w:szCs w:val="28"/>
        </w:rPr>
        <w:t>- средства, поступающие в результате использования имущества, переданного на праве оперативного управления; от арендаторов (субарендаторов) на возмещение эксплуатационных, коммунальных и других административно-хозяйственных услуг.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2.3. Оказание платных дополнительных образовательных услуг осуществляется на основании договоров об оказании платных дополнительных услуг исключительно по желанию родителей (законных представителей) обучающихся (воспитанников) и, в случаях, предусмотренных законодательством, самих обучающихся, и может включать в себя следующие виды услуг: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- обучение учащихся (воспитанников) по дополнительным образовательным программам (за пределами государственных образовательных стандартов);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- тестирование школьников;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- углубленное изучение отдельных дисциплин сверх учебных программ.</w:t>
      </w:r>
    </w:p>
    <w:p w:rsidR="00E24C85" w:rsidRPr="00E24C85" w:rsidRDefault="00E24C85" w:rsidP="00E24C85">
      <w:pPr>
        <w:pStyle w:val="Standard"/>
        <w:shd w:val="clear" w:color="auto" w:fill="FFFFFF"/>
        <w:ind w:firstLine="567"/>
        <w:jc w:val="both"/>
        <w:rPr>
          <w:sz w:val="28"/>
          <w:szCs w:val="28"/>
        </w:rPr>
      </w:pPr>
      <w:r w:rsidRPr="00E24C85">
        <w:rPr>
          <w:rFonts w:cs="Times New Roman"/>
          <w:spacing w:val="-8"/>
          <w:sz w:val="28"/>
          <w:szCs w:val="28"/>
        </w:rPr>
        <w:t xml:space="preserve">Платные дополнительные образовательные услуги не могут быть оказаны образовательным учреждением </w:t>
      </w:r>
      <w:r w:rsidRPr="00E24C85">
        <w:rPr>
          <w:rFonts w:cs="Times New Roman"/>
          <w:spacing w:val="2"/>
          <w:sz w:val="28"/>
          <w:szCs w:val="28"/>
        </w:rPr>
        <w:t xml:space="preserve">взамен или в </w:t>
      </w:r>
      <w:r w:rsidRPr="00E24C85">
        <w:rPr>
          <w:rFonts w:cs="Times New Roman"/>
          <w:spacing w:val="-4"/>
          <w:sz w:val="28"/>
          <w:szCs w:val="28"/>
        </w:rPr>
        <w:t xml:space="preserve">рамках основной образовательной деятельности, финансируемой за счет средств </w:t>
      </w:r>
      <w:r w:rsidRPr="00E24C85">
        <w:rPr>
          <w:rFonts w:cs="Times New Roman"/>
          <w:spacing w:val="-11"/>
          <w:sz w:val="28"/>
          <w:szCs w:val="28"/>
        </w:rPr>
        <w:t>соответствующего бюджета.</w:t>
      </w:r>
    </w:p>
    <w:p w:rsidR="00E24C85" w:rsidRPr="00E24C85" w:rsidRDefault="00E24C85" w:rsidP="00E24C85">
      <w:pPr>
        <w:pStyle w:val="Standard"/>
        <w:jc w:val="center"/>
        <w:rPr>
          <w:sz w:val="28"/>
          <w:szCs w:val="28"/>
        </w:rPr>
      </w:pPr>
      <w:r w:rsidRPr="00E24C85">
        <w:rPr>
          <w:rFonts w:cs="Times New Roman"/>
          <w:b/>
          <w:bCs/>
          <w:sz w:val="28"/>
          <w:szCs w:val="28"/>
        </w:rPr>
        <w:t>3. Основные направления, порядок и условия расходования доходо</w:t>
      </w:r>
      <w:proofErr w:type="gramStart"/>
      <w:r w:rsidRPr="00E24C85">
        <w:rPr>
          <w:rFonts w:cs="Times New Roman"/>
          <w:b/>
          <w:bCs/>
          <w:sz w:val="28"/>
          <w:szCs w:val="28"/>
        </w:rPr>
        <w:t>в(</w:t>
      </w:r>
      <w:proofErr w:type="gramEnd"/>
      <w:r w:rsidRPr="00E24C85">
        <w:rPr>
          <w:rFonts w:cs="Times New Roman"/>
          <w:b/>
          <w:bCs/>
          <w:sz w:val="28"/>
          <w:szCs w:val="28"/>
        </w:rPr>
        <w:t>внебюджетных средств) полученных от приносящей доходы деятельности</w:t>
      </w:r>
    </w:p>
    <w:p w:rsidR="00E24C85" w:rsidRPr="00E24C85" w:rsidRDefault="00E24C85" w:rsidP="00E24C85">
      <w:pPr>
        <w:pStyle w:val="Standard"/>
        <w:shd w:val="clear" w:color="auto" w:fill="FFFFFF"/>
        <w:rPr>
          <w:sz w:val="28"/>
          <w:szCs w:val="28"/>
        </w:rPr>
      </w:pPr>
      <w:r w:rsidRPr="00E24C85">
        <w:rPr>
          <w:rFonts w:cs="Times New Roman"/>
          <w:spacing w:val="-11"/>
          <w:sz w:val="28"/>
          <w:szCs w:val="28"/>
        </w:rPr>
        <w:t xml:space="preserve">3.1. Учреждение самостоятельно определяет направления и порядок использования средств, полученных от приносящей доход деятельности, </w:t>
      </w:r>
      <w:r w:rsidRPr="00E24C85">
        <w:rPr>
          <w:rStyle w:val="apple-style-span"/>
          <w:rFonts w:cs="Times New Roman"/>
          <w:sz w:val="28"/>
          <w:szCs w:val="28"/>
        </w:rPr>
        <w:t xml:space="preserve">в т. ч. их долю, направляемую на оплату труда, </w:t>
      </w:r>
      <w:r w:rsidRPr="00E24C85">
        <w:rPr>
          <w:rFonts w:cs="Times New Roman"/>
          <w:sz w:val="28"/>
          <w:szCs w:val="28"/>
        </w:rPr>
        <w:t>стимулирование (поощрение), материальную помощь работников, а также создание внебюджетных фондов организационного, учебного, научного и  материально-технического развития,</w:t>
      </w:r>
      <w:r w:rsidRPr="00E24C85">
        <w:rPr>
          <w:rFonts w:cs="Times New Roman"/>
          <w:spacing w:val="-11"/>
          <w:sz w:val="28"/>
          <w:szCs w:val="28"/>
        </w:rPr>
        <w:t xml:space="preserve"> путем утверждения в установленном порядке плана финансово-хозяйственной деятельности.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pacing w:val="-11"/>
          <w:sz w:val="28"/>
          <w:szCs w:val="28"/>
        </w:rPr>
        <w:t>3.2. Доходы (с</w:t>
      </w:r>
      <w:r w:rsidRPr="00E24C85">
        <w:rPr>
          <w:rFonts w:cs="Times New Roman"/>
          <w:sz w:val="28"/>
          <w:szCs w:val="28"/>
        </w:rPr>
        <w:t>редства), полученные образовательным учреждением  от приносящей доход деятельности, являются дополнительным источником бюджетного финансирования их расходов.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3.3. Расходование средств осуществляется в пределах кодов бюджетной классификации, которые предусмотрены в смете доходов и расходов.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3.4. Оплата счетов, выплата заработной платы и начислений производится в порядке, принятом в учреждении.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3.5. Денежные средства, полученные от приносящей доход деятельности, могут расходоваться по следующим направлениям: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оплату труда и начисления на фонд оплаты труда;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закупку материалов (</w:t>
      </w:r>
      <w:proofErr w:type="gramStart"/>
      <w:r w:rsidRPr="00E24C85">
        <w:rPr>
          <w:sz w:val="28"/>
          <w:szCs w:val="28"/>
        </w:rPr>
        <w:t>строительные</w:t>
      </w:r>
      <w:proofErr w:type="gramEnd"/>
      <w:r w:rsidRPr="00E24C85">
        <w:rPr>
          <w:sz w:val="28"/>
          <w:szCs w:val="28"/>
        </w:rPr>
        <w:t>, текстильные и т.д.);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lastRenderedPageBreak/>
        <w:t>- на укрепление материально-технической базы по направлениям:</w:t>
      </w:r>
    </w:p>
    <w:p w:rsid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содержание автотранспорта (запасные части, ГСМ и т.д.);</w:t>
      </w:r>
    </w:p>
    <w:p w:rsidR="00D12BA1" w:rsidRPr="00E24C85" w:rsidRDefault="00D12BA1" w:rsidP="00E24C85">
      <w:pPr>
        <w:pStyle w:val="tex2st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на изготовление проектно- сметной документации;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канцелярские и хозяйственные расходы;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приобретение, содержание и текущий ремонт основных средств и пр.;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приобретение средств дезинфекции;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проведение мероприятий и праздников;</w:t>
      </w:r>
    </w:p>
    <w:p w:rsidR="00E24C85" w:rsidRPr="00E24C85" w:rsidRDefault="00E24C85" w:rsidP="00E24C85">
      <w:pPr>
        <w:pStyle w:val="a3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благоустройство территории;</w:t>
      </w:r>
    </w:p>
    <w:p w:rsidR="00E24C85" w:rsidRPr="00E24C85" w:rsidRDefault="00E24C85" w:rsidP="00E24C85">
      <w:pPr>
        <w:pStyle w:val="a3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содержание и обслуживание множительной техники;</w:t>
      </w:r>
    </w:p>
    <w:p w:rsidR="00E24C85" w:rsidRPr="00E24C85" w:rsidRDefault="00E24C85" w:rsidP="00E24C85">
      <w:pPr>
        <w:pStyle w:val="a3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оплату услуг по содержанию имущества (в т.ч. ТО ОПС, АПС);</w:t>
      </w:r>
    </w:p>
    <w:p w:rsidR="00E24C85" w:rsidRPr="00E24C85" w:rsidRDefault="00E24C85" w:rsidP="00E24C85">
      <w:pPr>
        <w:pStyle w:val="a3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антитеррористические мероприятия;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оплату командировочных расходов;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расходы по обучению и повышению квалификации работников;</w:t>
      </w:r>
    </w:p>
    <w:p w:rsidR="00E24C85" w:rsidRPr="00E24C85" w:rsidRDefault="00E24C85" w:rsidP="00E24C85">
      <w:pPr>
        <w:pStyle w:val="a3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приобретение  технических средств обучения;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приобретение методической и учебной литературы, наглядных пособий;</w:t>
      </w:r>
    </w:p>
    <w:p w:rsidR="00E24C85" w:rsidRPr="00E24C85" w:rsidRDefault="00E24C85" w:rsidP="00E24C85">
      <w:pPr>
        <w:pStyle w:val="a3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приобретение подписных изданий;</w:t>
      </w:r>
    </w:p>
    <w:p w:rsidR="00E24C85" w:rsidRPr="00E24C85" w:rsidRDefault="00E24C85" w:rsidP="00E24C85">
      <w:pPr>
        <w:pStyle w:val="a3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создание интерьеров, эстетического оформления учреждения;</w:t>
      </w:r>
    </w:p>
    <w:p w:rsidR="00E24C85" w:rsidRPr="00E24C85" w:rsidRDefault="00E24C85" w:rsidP="00E24C85">
      <w:pPr>
        <w:pStyle w:val="Standard"/>
        <w:shd w:val="clear" w:color="auto" w:fill="FFFFFF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 xml:space="preserve">- на оплату услуг связи, </w:t>
      </w:r>
      <w:r w:rsidR="0071076C">
        <w:rPr>
          <w:rFonts w:cs="Times New Roman"/>
          <w:sz w:val="28"/>
          <w:szCs w:val="28"/>
        </w:rPr>
        <w:t>оплату</w:t>
      </w:r>
      <w:r w:rsidR="001A2ADE">
        <w:rPr>
          <w:rFonts w:cs="Times New Roman"/>
          <w:sz w:val="28"/>
          <w:szCs w:val="28"/>
        </w:rPr>
        <w:t xml:space="preserve"> по</w:t>
      </w:r>
      <w:r w:rsidR="0071076C">
        <w:rPr>
          <w:rFonts w:cs="Times New Roman"/>
          <w:sz w:val="28"/>
          <w:szCs w:val="28"/>
        </w:rPr>
        <w:t xml:space="preserve"> обслуживани</w:t>
      </w:r>
      <w:r w:rsidR="001A2ADE">
        <w:rPr>
          <w:rFonts w:cs="Times New Roman"/>
          <w:sz w:val="28"/>
          <w:szCs w:val="28"/>
        </w:rPr>
        <w:t>ю</w:t>
      </w:r>
      <w:r w:rsidR="0071076C">
        <w:rPr>
          <w:rFonts w:cs="Times New Roman"/>
          <w:sz w:val="28"/>
          <w:szCs w:val="28"/>
        </w:rPr>
        <w:t xml:space="preserve"> сайта, </w:t>
      </w:r>
      <w:r w:rsidRPr="00E24C85">
        <w:rPr>
          <w:rFonts w:cs="Times New Roman"/>
          <w:sz w:val="28"/>
          <w:szCs w:val="28"/>
        </w:rPr>
        <w:t>печатных услуг, услуг нотариуса, услуг по найму транспорта         и прочих услуг;</w:t>
      </w:r>
    </w:p>
    <w:p w:rsidR="00E24C85" w:rsidRDefault="00E24C85" w:rsidP="00E24C85">
      <w:pPr>
        <w:pStyle w:val="a3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иные цели, указанные лицом, осущест</w:t>
      </w:r>
      <w:r w:rsidR="00650DBB">
        <w:rPr>
          <w:sz w:val="28"/>
          <w:szCs w:val="28"/>
        </w:rPr>
        <w:t>вляющим пожертвование или взнос;</w:t>
      </w:r>
    </w:p>
    <w:p w:rsidR="00650DBB" w:rsidRPr="00E24C85" w:rsidRDefault="00650DBB" w:rsidP="00E24C85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работы сайта;</w:t>
      </w:r>
    </w:p>
    <w:p w:rsidR="00E24C85" w:rsidRPr="00E24C85" w:rsidRDefault="00E24C85" w:rsidP="00E24C85">
      <w:pPr>
        <w:pStyle w:val="Standard"/>
        <w:shd w:val="clear" w:color="auto" w:fill="FFFFFF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-на уплату налогов, недоимок, пеней, штрафов и прочих расходов, связанных с деятельностью образовательного учреждения, не обеспеченных бюджетными ассигнованиями.</w:t>
      </w:r>
      <w:bookmarkStart w:id="0" w:name="_GoBack"/>
      <w:bookmarkEnd w:id="0"/>
    </w:p>
    <w:p w:rsidR="00E24C85" w:rsidRPr="00E24C85" w:rsidRDefault="00650DBB" w:rsidP="00E24C85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цель </w:t>
      </w:r>
      <w:proofErr w:type="spellStart"/>
      <w:r>
        <w:rPr>
          <w:sz w:val="28"/>
          <w:szCs w:val="28"/>
        </w:rPr>
        <w:t>вно</w:t>
      </w:r>
      <w:r w:rsidR="00E24C85" w:rsidRPr="00E24C85">
        <w:rPr>
          <w:sz w:val="28"/>
          <w:szCs w:val="28"/>
        </w:rPr>
        <w:t>сител</w:t>
      </w:r>
      <w:r w:rsidR="00D70471">
        <w:rPr>
          <w:sz w:val="28"/>
          <w:szCs w:val="28"/>
        </w:rPr>
        <w:t>я</w:t>
      </w:r>
      <w:proofErr w:type="spellEnd"/>
      <w:r w:rsidR="00E24C85" w:rsidRPr="00E24C85">
        <w:rPr>
          <w:sz w:val="28"/>
          <w:szCs w:val="28"/>
        </w:rPr>
        <w:t xml:space="preserve"> пожертвования или взноса не определена, решение о расходовании денежных сре</w:t>
      </w:r>
      <w:proofErr w:type="gramStart"/>
      <w:r w:rsidR="00E24C85" w:rsidRPr="00E24C85">
        <w:rPr>
          <w:sz w:val="28"/>
          <w:szCs w:val="28"/>
        </w:rPr>
        <w:t>дств пр</w:t>
      </w:r>
      <w:proofErr w:type="gramEnd"/>
      <w:r w:rsidR="00E24C85" w:rsidRPr="00E24C85">
        <w:rPr>
          <w:sz w:val="28"/>
          <w:szCs w:val="28"/>
        </w:rPr>
        <w:t>инимает руководитель образовательного учреждения.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 xml:space="preserve">3.6. </w:t>
      </w:r>
      <w:r w:rsidRPr="00E24C85">
        <w:rPr>
          <w:rStyle w:val="apple-style-span"/>
          <w:rFonts w:cs="Times New Roman"/>
          <w:sz w:val="28"/>
          <w:szCs w:val="28"/>
        </w:rPr>
        <w:t>Имущество, приобретенное за счет средств (доходов), полученных от приносящей доходы деятельности, поступает в самостоятельное распоряжение образовательного учреждения и подлежит обособленному учету.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pacing w:val="-11"/>
          <w:sz w:val="28"/>
          <w:szCs w:val="28"/>
        </w:rPr>
        <w:t xml:space="preserve">3.7. </w:t>
      </w:r>
      <w:r w:rsidRPr="00E24C85">
        <w:rPr>
          <w:rFonts w:cs="Times New Roman"/>
          <w:sz w:val="28"/>
          <w:szCs w:val="28"/>
        </w:rPr>
        <w:t>Порядок расходования доходов (средств),  полученных образовательным учреждением  от приносящей доход деятельности, осуществляется в соответствии с установленными настоящим Положением приоритетами в следующей очередности:</w:t>
      </w:r>
    </w:p>
    <w:p w:rsidR="00E24C85" w:rsidRPr="00E24C85" w:rsidRDefault="00E24C85" w:rsidP="00E24C85">
      <w:pPr>
        <w:pStyle w:val="Standard"/>
        <w:shd w:val="clear" w:color="auto" w:fill="FFFFFF"/>
        <w:tabs>
          <w:tab w:val="left" w:pos="994"/>
        </w:tabs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- выплата из внебюджетных источников заработной платы трудовому коллективу за осуществление и организацию ими учебного процесса, а также иной внебюджетной деятельности; выплата начислений на оплату труда;</w:t>
      </w:r>
    </w:p>
    <w:p w:rsidR="00E24C85" w:rsidRPr="00E24C85" w:rsidRDefault="00E24C85" w:rsidP="00E24C85">
      <w:pPr>
        <w:pStyle w:val="Standard"/>
        <w:shd w:val="clear" w:color="auto" w:fill="FFFFFF"/>
        <w:tabs>
          <w:tab w:val="left" w:pos="994"/>
        </w:tabs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-  уплата налогов;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 xml:space="preserve">- обеспечение хозяйственной деятельности образовательного учреждения, в том числе </w:t>
      </w:r>
      <w:r w:rsidRPr="00E24C85">
        <w:rPr>
          <w:rStyle w:val="apple-style-span"/>
          <w:rFonts w:cs="Times New Roman"/>
          <w:sz w:val="28"/>
          <w:szCs w:val="28"/>
        </w:rPr>
        <w:t>возмещение расходов по содержанию имущества</w:t>
      </w:r>
      <w:r w:rsidRPr="00E24C85">
        <w:rPr>
          <w:rFonts w:cs="Times New Roman"/>
          <w:sz w:val="28"/>
          <w:szCs w:val="28"/>
        </w:rPr>
        <w:t>;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- обеспечение образовательного процесса;</w:t>
      </w:r>
    </w:p>
    <w:p w:rsidR="00E24C85" w:rsidRPr="00E24C85" w:rsidRDefault="00E24C85" w:rsidP="00E24C85">
      <w:pPr>
        <w:pStyle w:val="Standard"/>
        <w:shd w:val="clear" w:color="auto" w:fill="FFFFFF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- улучшение материально-технического обеспечения учебного процесса, развитие образовательного учреждения;</w:t>
      </w:r>
    </w:p>
    <w:p w:rsidR="00E24C85" w:rsidRPr="00E24C85" w:rsidRDefault="00E24C85" w:rsidP="00E24C85">
      <w:pPr>
        <w:pStyle w:val="Standard"/>
        <w:shd w:val="clear" w:color="auto" w:fill="FFFFFF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 xml:space="preserve">- содержание </w:t>
      </w:r>
      <w:proofErr w:type="gramStart"/>
      <w:r w:rsidRPr="00E24C85">
        <w:rPr>
          <w:rFonts w:cs="Times New Roman"/>
          <w:sz w:val="28"/>
          <w:szCs w:val="28"/>
        </w:rPr>
        <w:t>обучающихся</w:t>
      </w:r>
      <w:proofErr w:type="gramEnd"/>
      <w:r w:rsidRPr="00E24C85">
        <w:rPr>
          <w:rFonts w:cs="Times New Roman"/>
          <w:sz w:val="28"/>
          <w:szCs w:val="28"/>
        </w:rPr>
        <w:t xml:space="preserve"> образовательного учреждения (канцелярские принадлежности, мебель и т.д.)</w:t>
      </w:r>
    </w:p>
    <w:p w:rsidR="00E24C85" w:rsidRPr="00E24C85" w:rsidRDefault="00E24C85" w:rsidP="00E24C85">
      <w:pPr>
        <w:pStyle w:val="Standard"/>
        <w:shd w:val="clear" w:color="auto" w:fill="FFFFFF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lastRenderedPageBreak/>
        <w:t>- иные расходы, связанные с деятельностью образовательного учреждения не обеспеченные бюджетными ассигнованиями.</w:t>
      </w:r>
    </w:p>
    <w:p w:rsidR="00E24C85" w:rsidRPr="00E24C85" w:rsidRDefault="00E24C85" w:rsidP="00E24C85">
      <w:pPr>
        <w:pStyle w:val="Standard"/>
        <w:jc w:val="both"/>
        <w:rPr>
          <w:sz w:val="28"/>
          <w:szCs w:val="28"/>
        </w:rPr>
      </w:pPr>
      <w:r w:rsidRPr="00E24C85">
        <w:rPr>
          <w:rFonts w:cs="Times New Roman"/>
          <w:spacing w:val="-11"/>
          <w:sz w:val="28"/>
          <w:szCs w:val="28"/>
        </w:rPr>
        <w:t xml:space="preserve">3.8. </w:t>
      </w:r>
      <w:r w:rsidRPr="00E24C85">
        <w:rPr>
          <w:rFonts w:cs="Times New Roman"/>
          <w:spacing w:val="-2"/>
          <w:sz w:val="28"/>
          <w:szCs w:val="28"/>
        </w:rPr>
        <w:t xml:space="preserve">Основным документом, определяющим распределение </w:t>
      </w:r>
      <w:r w:rsidRPr="00E24C85">
        <w:rPr>
          <w:rFonts w:cs="Times New Roman"/>
          <w:sz w:val="28"/>
          <w:szCs w:val="28"/>
        </w:rPr>
        <w:t xml:space="preserve">доходов (средств),  полученных образовательным учреждением  от приносящей доход деятельности, </w:t>
      </w:r>
      <w:r w:rsidRPr="00E24C85">
        <w:rPr>
          <w:rFonts w:cs="Times New Roman"/>
          <w:spacing w:val="-2"/>
          <w:sz w:val="28"/>
          <w:szCs w:val="28"/>
        </w:rPr>
        <w:t xml:space="preserve">по </w:t>
      </w:r>
      <w:r w:rsidRPr="00E24C85">
        <w:rPr>
          <w:rFonts w:cs="Times New Roman"/>
          <w:sz w:val="28"/>
          <w:szCs w:val="28"/>
        </w:rPr>
        <w:t>статьям расходов, является смета.</w:t>
      </w:r>
    </w:p>
    <w:p w:rsidR="00E24C85" w:rsidRPr="00E24C85" w:rsidRDefault="00E24C85" w:rsidP="00E24C85">
      <w:pPr>
        <w:pStyle w:val="Standard"/>
        <w:rPr>
          <w:sz w:val="28"/>
          <w:szCs w:val="28"/>
        </w:rPr>
      </w:pPr>
      <w:r w:rsidRPr="00E24C85">
        <w:rPr>
          <w:rFonts w:cs="Times New Roman"/>
          <w:spacing w:val="-11"/>
          <w:sz w:val="28"/>
          <w:szCs w:val="28"/>
        </w:rPr>
        <w:t>3.9.</w:t>
      </w:r>
      <w:r w:rsidRPr="00E24C85">
        <w:rPr>
          <w:rFonts w:cs="Times New Roman"/>
          <w:sz w:val="28"/>
          <w:szCs w:val="28"/>
        </w:rPr>
        <w:t xml:space="preserve"> Образовательное учреждение самостоятельно разрабатывает и утверждает смету доходов и расходов по приносящей доход деятельности.</w:t>
      </w:r>
    </w:p>
    <w:p w:rsidR="00E24C85" w:rsidRPr="00E24C85" w:rsidRDefault="00E24C85" w:rsidP="00E24C85">
      <w:pPr>
        <w:pStyle w:val="Standard"/>
        <w:ind w:firstLine="567"/>
        <w:jc w:val="both"/>
        <w:rPr>
          <w:sz w:val="28"/>
          <w:szCs w:val="28"/>
        </w:rPr>
      </w:pPr>
      <w:r w:rsidRPr="00E24C85">
        <w:rPr>
          <w:rFonts w:cs="Times New Roman"/>
          <w:spacing w:val="-11"/>
          <w:sz w:val="28"/>
          <w:szCs w:val="28"/>
        </w:rPr>
        <w:t xml:space="preserve">Смета </w:t>
      </w:r>
      <w:r w:rsidRPr="00E24C85">
        <w:rPr>
          <w:rFonts w:cs="Times New Roman"/>
          <w:sz w:val="28"/>
          <w:szCs w:val="28"/>
        </w:rPr>
        <w:t>доходов и расходов по приносящей доход деятельности рассматривается и утверждается руководителем образовательного учреждения</w:t>
      </w:r>
      <w:r w:rsidRPr="00E24C85">
        <w:rPr>
          <w:rFonts w:cs="Times New Roman"/>
          <w:color w:val="FF0000"/>
          <w:sz w:val="28"/>
          <w:szCs w:val="28"/>
        </w:rPr>
        <w:t xml:space="preserve"> </w:t>
      </w:r>
      <w:r w:rsidRPr="00E24C85">
        <w:rPr>
          <w:rFonts w:cs="Times New Roman"/>
          <w:sz w:val="28"/>
          <w:szCs w:val="28"/>
        </w:rPr>
        <w:t>на общем собрании работников образовательного учреждения на приоритетных началах из представителей администрации образовательного учреждения.</w:t>
      </w:r>
    </w:p>
    <w:p w:rsidR="00E24C85" w:rsidRPr="00E24C85" w:rsidRDefault="00E24C85" w:rsidP="00E24C85">
      <w:pPr>
        <w:pStyle w:val="Standard"/>
        <w:shd w:val="clear" w:color="auto" w:fill="FFFFFF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 xml:space="preserve">3.10. Образовательное учреждение осуществляет расходование средств от приносящей доход деятельности </w:t>
      </w:r>
      <w:proofErr w:type="gramStart"/>
      <w:r w:rsidRPr="00E24C85">
        <w:rPr>
          <w:rFonts w:cs="Times New Roman"/>
          <w:sz w:val="28"/>
          <w:szCs w:val="28"/>
        </w:rPr>
        <w:t>согласно</w:t>
      </w:r>
      <w:proofErr w:type="gramEnd"/>
      <w:r w:rsidRPr="00E24C85">
        <w:rPr>
          <w:rFonts w:cs="Times New Roman"/>
          <w:sz w:val="28"/>
          <w:szCs w:val="28"/>
        </w:rPr>
        <w:t xml:space="preserve"> утвержденной сметы доходов и расходов  в пределах фактически поступивших средств.</w:t>
      </w:r>
    </w:p>
    <w:p w:rsidR="00E24C85" w:rsidRPr="00E24C85" w:rsidRDefault="00E24C85" w:rsidP="00E24C85">
      <w:pPr>
        <w:pStyle w:val="Standard"/>
        <w:shd w:val="clear" w:color="auto" w:fill="FFFFFF"/>
        <w:jc w:val="center"/>
        <w:rPr>
          <w:sz w:val="28"/>
          <w:szCs w:val="28"/>
        </w:rPr>
      </w:pPr>
      <w:r w:rsidRPr="00E24C85">
        <w:rPr>
          <w:rFonts w:cs="Times New Roman"/>
          <w:b/>
          <w:sz w:val="28"/>
          <w:szCs w:val="28"/>
        </w:rPr>
        <w:t>4. Контроль и ответственность.</w:t>
      </w:r>
    </w:p>
    <w:p w:rsidR="00E24C85" w:rsidRPr="00E24C85" w:rsidRDefault="00E24C85" w:rsidP="00E24C85">
      <w:pPr>
        <w:pStyle w:val="Standard"/>
        <w:tabs>
          <w:tab w:val="left" w:pos="3247"/>
        </w:tabs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4.1. Учреждение в лице директора несет персональную ответственность за целевое и эффективное использование средств, в соответствии с действующим законодательством, а также за своевременность выплаты зарплаты за счет собственных доходов, которая производится в установленные плановые сроки выплат, действующие в Учреждении.</w:t>
      </w:r>
    </w:p>
    <w:p w:rsidR="00E24C85" w:rsidRPr="00E24C85" w:rsidRDefault="00E24C85" w:rsidP="00E24C85">
      <w:pPr>
        <w:pStyle w:val="Standard"/>
        <w:tabs>
          <w:tab w:val="left" w:pos="3247"/>
        </w:tabs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4.2. Главный бухгалтер обязан своевременно обеспечить директора информацией о доходах и расходах за счет средств от приносящей доход деятельности, выплате зарплаты, размерах отчислений и прочем. Главный бухгалтер несет персональную ответственность за   своевременность, полноту и достоверность предоставляемых сведений.</w:t>
      </w:r>
    </w:p>
    <w:p w:rsidR="00E24C85" w:rsidRPr="00E24C85" w:rsidRDefault="00E24C85" w:rsidP="00E24C85">
      <w:pPr>
        <w:pStyle w:val="Standard"/>
        <w:tabs>
          <w:tab w:val="left" w:pos="3247"/>
        </w:tabs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4.3. В целях обеспечения прозрачности поступления  средств от оказания платных дополнительных образовательных услуг, директор обязан отчитываться перед педагогическим советом Учреждения в соответствии с Уставом не менее одного раза в год.</w:t>
      </w:r>
    </w:p>
    <w:p w:rsidR="00E24C85" w:rsidRPr="00E24C85" w:rsidRDefault="00E24C85" w:rsidP="00E24C85">
      <w:pPr>
        <w:pStyle w:val="Standard"/>
        <w:tabs>
          <w:tab w:val="left" w:pos="3247"/>
        </w:tabs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4.4. Положение «Об оказании платных дополнительных  образовательных услуг»  утверждается директором  Учреждения.</w:t>
      </w:r>
    </w:p>
    <w:p w:rsidR="00E24C85" w:rsidRPr="00E24C85" w:rsidRDefault="00E24C85" w:rsidP="00E24C85">
      <w:pPr>
        <w:pStyle w:val="Standard"/>
        <w:tabs>
          <w:tab w:val="left" w:pos="3247"/>
        </w:tabs>
        <w:jc w:val="center"/>
        <w:rPr>
          <w:sz w:val="28"/>
          <w:szCs w:val="28"/>
        </w:rPr>
      </w:pPr>
      <w:r w:rsidRPr="00E24C85">
        <w:rPr>
          <w:rFonts w:cs="Times New Roman"/>
          <w:b/>
          <w:sz w:val="28"/>
          <w:szCs w:val="28"/>
        </w:rPr>
        <w:t>5. Заключительная часть.</w:t>
      </w:r>
    </w:p>
    <w:p w:rsidR="00E24C85" w:rsidRPr="00E24C85" w:rsidRDefault="00E24C85" w:rsidP="00E24C85">
      <w:pPr>
        <w:pStyle w:val="Standard"/>
        <w:tabs>
          <w:tab w:val="left" w:pos="3247"/>
        </w:tabs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5.1. Учреждение имеет право дополнять и изменять отдельные статьи данного Положения, не противоречащие действующему законодательству о внебюджетной деятельности бюджетного образовательного учреждения.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5.2. Настоящее Положение вступает в силу с момента его утверждения и действует бессрочно.</w:t>
      </w:r>
    </w:p>
    <w:p w:rsidR="00470D8B" w:rsidRPr="00E24C85" w:rsidRDefault="00470D8B">
      <w:pPr>
        <w:rPr>
          <w:sz w:val="28"/>
          <w:szCs w:val="28"/>
        </w:rPr>
      </w:pPr>
    </w:p>
    <w:sectPr w:rsidR="00470D8B" w:rsidRPr="00E24C85" w:rsidSect="00065529">
      <w:headerReference w:type="default" r:id="rId7"/>
      <w:pgSz w:w="11906" w:h="16838"/>
      <w:pgMar w:top="709" w:right="850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71F" w:rsidRDefault="00B1171F" w:rsidP="00E24C85">
      <w:r>
        <w:separator/>
      </w:r>
    </w:p>
  </w:endnote>
  <w:endnote w:type="continuationSeparator" w:id="1">
    <w:p w:rsidR="00B1171F" w:rsidRDefault="00B1171F" w:rsidP="00E24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71F" w:rsidRDefault="00B1171F" w:rsidP="00E24C85">
      <w:r>
        <w:separator/>
      </w:r>
    </w:p>
  </w:footnote>
  <w:footnote w:type="continuationSeparator" w:id="1">
    <w:p w:rsidR="00B1171F" w:rsidRDefault="00B1171F" w:rsidP="00E24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85" w:rsidRDefault="00E24C85" w:rsidP="00E24C85">
    <w:pPr>
      <w:pStyle w:val="Standard"/>
      <w:shd w:val="clear" w:color="auto" w:fill="FFFFFF"/>
      <w:ind w:firstLine="567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>М</w:t>
    </w:r>
    <w:r w:rsidRPr="008C3050">
      <w:rPr>
        <w:rFonts w:cs="Times New Roman"/>
        <w:b/>
        <w:sz w:val="28"/>
        <w:szCs w:val="28"/>
      </w:rPr>
      <w:t>униципально</w:t>
    </w:r>
    <w:r>
      <w:rPr>
        <w:rFonts w:cs="Times New Roman"/>
        <w:b/>
        <w:sz w:val="28"/>
        <w:szCs w:val="28"/>
      </w:rPr>
      <w:t>е</w:t>
    </w:r>
    <w:r w:rsidRPr="008C3050">
      <w:rPr>
        <w:rFonts w:cs="Times New Roman"/>
        <w:b/>
        <w:sz w:val="28"/>
        <w:szCs w:val="28"/>
      </w:rPr>
      <w:t xml:space="preserve"> бюджетно</w:t>
    </w:r>
    <w:r>
      <w:rPr>
        <w:rFonts w:cs="Times New Roman"/>
        <w:b/>
        <w:sz w:val="28"/>
        <w:szCs w:val="28"/>
      </w:rPr>
      <w:t>е</w:t>
    </w:r>
    <w:r w:rsidRPr="008C3050">
      <w:rPr>
        <w:rFonts w:cs="Times New Roman"/>
        <w:b/>
        <w:sz w:val="28"/>
        <w:szCs w:val="28"/>
      </w:rPr>
      <w:t xml:space="preserve"> общеобразовательно</w:t>
    </w:r>
    <w:r>
      <w:rPr>
        <w:rFonts w:cs="Times New Roman"/>
        <w:b/>
        <w:sz w:val="28"/>
        <w:szCs w:val="28"/>
      </w:rPr>
      <w:t xml:space="preserve">е </w:t>
    </w:r>
    <w:r w:rsidRPr="008C3050">
      <w:rPr>
        <w:rFonts w:cs="Times New Roman"/>
        <w:b/>
        <w:sz w:val="28"/>
        <w:szCs w:val="28"/>
      </w:rPr>
      <w:t xml:space="preserve"> учреждени</w:t>
    </w:r>
    <w:r>
      <w:rPr>
        <w:rFonts w:cs="Times New Roman"/>
        <w:b/>
        <w:sz w:val="28"/>
        <w:szCs w:val="28"/>
      </w:rPr>
      <w:t>е</w:t>
    </w:r>
    <w:r w:rsidRPr="008C3050">
      <w:rPr>
        <w:sz w:val="28"/>
        <w:szCs w:val="28"/>
      </w:rPr>
      <w:t xml:space="preserve"> </w:t>
    </w:r>
    <w:r w:rsidRPr="008C3050">
      <w:rPr>
        <w:rFonts w:cs="Times New Roman"/>
        <w:b/>
        <w:sz w:val="28"/>
        <w:szCs w:val="28"/>
      </w:rPr>
      <w:t>Луначарск</w:t>
    </w:r>
    <w:r>
      <w:rPr>
        <w:rFonts w:cs="Times New Roman"/>
        <w:b/>
        <w:sz w:val="28"/>
        <w:szCs w:val="28"/>
      </w:rPr>
      <w:t xml:space="preserve">ая </w:t>
    </w:r>
    <w:r w:rsidRPr="008C3050">
      <w:rPr>
        <w:rFonts w:cs="Times New Roman"/>
        <w:b/>
        <w:sz w:val="28"/>
        <w:szCs w:val="28"/>
      </w:rPr>
      <w:t xml:space="preserve"> средн</w:t>
    </w:r>
    <w:r>
      <w:rPr>
        <w:rFonts w:cs="Times New Roman"/>
        <w:b/>
        <w:sz w:val="28"/>
        <w:szCs w:val="28"/>
      </w:rPr>
      <w:t>яя</w:t>
    </w:r>
    <w:r w:rsidRPr="008C3050">
      <w:rPr>
        <w:rFonts w:cs="Times New Roman"/>
        <w:b/>
        <w:sz w:val="28"/>
        <w:szCs w:val="28"/>
      </w:rPr>
      <w:t xml:space="preserve"> общеобразовательн</w:t>
    </w:r>
    <w:r>
      <w:rPr>
        <w:rFonts w:cs="Times New Roman"/>
        <w:b/>
        <w:sz w:val="28"/>
        <w:szCs w:val="28"/>
      </w:rPr>
      <w:t>ая</w:t>
    </w:r>
    <w:r w:rsidRPr="008C3050">
      <w:rPr>
        <w:rFonts w:cs="Times New Roman"/>
        <w:b/>
        <w:sz w:val="28"/>
        <w:szCs w:val="28"/>
      </w:rPr>
      <w:t xml:space="preserve"> школ</w:t>
    </w:r>
    <w:r>
      <w:rPr>
        <w:rFonts w:cs="Times New Roman"/>
        <w:b/>
        <w:sz w:val="28"/>
        <w:szCs w:val="28"/>
      </w:rPr>
      <w:t>а</w:t>
    </w:r>
    <w:r w:rsidRPr="008C3050">
      <w:rPr>
        <w:rFonts w:cs="Times New Roman"/>
        <w:b/>
        <w:sz w:val="28"/>
        <w:szCs w:val="28"/>
      </w:rPr>
      <w:t xml:space="preserve"> № 8.</w:t>
    </w:r>
  </w:p>
  <w:p w:rsidR="00E24C85" w:rsidRDefault="00E24C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42BA4"/>
    <w:multiLevelType w:val="hybridMultilevel"/>
    <w:tmpl w:val="F5903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BF1F91"/>
    <w:multiLevelType w:val="hybridMultilevel"/>
    <w:tmpl w:val="673A8B36"/>
    <w:lvl w:ilvl="0" w:tplc="8FF2D47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C85"/>
    <w:rsid w:val="00047C78"/>
    <w:rsid w:val="0008329E"/>
    <w:rsid w:val="00154855"/>
    <w:rsid w:val="001A2ADE"/>
    <w:rsid w:val="003B5A83"/>
    <w:rsid w:val="004537EA"/>
    <w:rsid w:val="00470D8B"/>
    <w:rsid w:val="004C2966"/>
    <w:rsid w:val="005F1AA6"/>
    <w:rsid w:val="00650DBB"/>
    <w:rsid w:val="0071076C"/>
    <w:rsid w:val="00953E0A"/>
    <w:rsid w:val="00961F1C"/>
    <w:rsid w:val="009C5D24"/>
    <w:rsid w:val="009E68F8"/>
    <w:rsid w:val="00A36973"/>
    <w:rsid w:val="00B1171F"/>
    <w:rsid w:val="00B93555"/>
    <w:rsid w:val="00BF3346"/>
    <w:rsid w:val="00C37CBC"/>
    <w:rsid w:val="00C96261"/>
    <w:rsid w:val="00D12BA1"/>
    <w:rsid w:val="00D1651E"/>
    <w:rsid w:val="00D70471"/>
    <w:rsid w:val="00E24C85"/>
    <w:rsid w:val="00E5196F"/>
    <w:rsid w:val="00EC63E9"/>
    <w:rsid w:val="00F22959"/>
    <w:rsid w:val="00F51D1E"/>
    <w:rsid w:val="00FE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4C85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E24C85"/>
    <w:pPr>
      <w:spacing w:before="28" w:after="28"/>
    </w:pPr>
    <w:rPr>
      <w:rFonts w:eastAsia="Times New Roman" w:cs="Times New Roman"/>
    </w:rPr>
  </w:style>
  <w:style w:type="paragraph" w:customStyle="1" w:styleId="tex2st">
    <w:name w:val="tex2st"/>
    <w:basedOn w:val="Standard"/>
    <w:rsid w:val="00E24C85"/>
    <w:pPr>
      <w:spacing w:before="28" w:after="28"/>
    </w:pPr>
    <w:rPr>
      <w:rFonts w:eastAsia="Times New Roman" w:cs="Times New Roman"/>
    </w:rPr>
  </w:style>
  <w:style w:type="character" w:customStyle="1" w:styleId="apple-style-span">
    <w:name w:val="apple-style-span"/>
    <w:basedOn w:val="a0"/>
    <w:rsid w:val="00E24C85"/>
  </w:style>
  <w:style w:type="paragraph" w:styleId="a4">
    <w:name w:val="header"/>
    <w:basedOn w:val="a"/>
    <w:link w:val="a5"/>
    <w:uiPriority w:val="99"/>
    <w:semiHidden/>
    <w:unhideWhenUsed/>
    <w:rsid w:val="00E24C8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24C85"/>
  </w:style>
  <w:style w:type="paragraph" w:styleId="a6">
    <w:name w:val="footer"/>
    <w:basedOn w:val="a"/>
    <w:link w:val="a7"/>
    <w:uiPriority w:val="99"/>
    <w:semiHidden/>
    <w:unhideWhenUsed/>
    <w:rsid w:val="00E24C8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24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учитель</cp:lastModifiedBy>
  <cp:revision>10</cp:revision>
  <cp:lastPrinted>2020-05-21T07:32:00Z</cp:lastPrinted>
  <dcterms:created xsi:type="dcterms:W3CDTF">2018-01-21T18:05:00Z</dcterms:created>
  <dcterms:modified xsi:type="dcterms:W3CDTF">2021-12-13T05:51:00Z</dcterms:modified>
</cp:coreProperties>
</file>