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41" w:rsidRPr="00257CAF" w:rsidRDefault="008F0341" w:rsidP="008F03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Егорлыкский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</w:t>
      </w:r>
      <w:r w:rsidRPr="00257C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</w:t>
      </w:r>
      <w:r w:rsidRPr="00257C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Луначарская средняя общеобразовательная школа №8</w:t>
      </w:r>
    </w:p>
    <w:p w:rsidR="008F0341" w:rsidRPr="00257CAF" w:rsidRDefault="008F0341" w:rsidP="008F034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F0341" w:rsidRPr="00257CAF" w:rsidRDefault="008F0341" w:rsidP="008F034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F0341" w:rsidRPr="00257CAF" w:rsidRDefault="008F0341" w:rsidP="008F034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3260"/>
      </w:tblGrid>
      <w:tr w:rsidR="008F0341" w:rsidRPr="000B7276" w:rsidTr="004B519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0341" w:rsidRPr="00257CAF" w:rsidRDefault="008F0341" w:rsidP="004B51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257CAF">
              <w:rPr>
                <w:rFonts w:ascii="Times New Roman CYR" w:hAnsi="Times New Roman CYR" w:cs="Times New Roman CYR"/>
                <w:color w:val="000000"/>
              </w:rPr>
              <w:t>Рассмотрено</w:t>
            </w:r>
          </w:p>
          <w:p w:rsidR="008F0341" w:rsidRPr="00257CAF" w:rsidRDefault="008F0341" w:rsidP="004B51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257CAF">
              <w:rPr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на МО спортивного и художественно-эстетического цикла</w:t>
            </w:r>
          </w:p>
          <w:p w:rsidR="008F0341" w:rsidRPr="00257CAF" w:rsidRDefault="008F0341" w:rsidP="004B51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от_______2021г</w:t>
            </w:r>
          </w:p>
          <w:p w:rsidR="008F0341" w:rsidRPr="00257CAF" w:rsidRDefault="008F0341" w:rsidP="004B51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№ ___    </w:t>
            </w:r>
          </w:p>
          <w:p w:rsidR="008F0341" w:rsidRPr="00257CAF" w:rsidRDefault="008F0341" w:rsidP="004B51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257CAF">
              <w:rPr>
                <w:rFonts w:ascii="Times New Roman CYR" w:hAnsi="Times New Roman CYR" w:cs="Times New Roman CYR"/>
                <w:color w:val="000000"/>
              </w:rPr>
              <w:t>Руковод</w:t>
            </w:r>
            <w:proofErr w:type="spellEnd"/>
            <w:r w:rsidRPr="00257CAF">
              <w:rPr>
                <w:rFonts w:ascii="Times New Roman CYR" w:hAnsi="Times New Roman CYR" w:cs="Times New Roman CYR"/>
                <w:color w:val="000000"/>
              </w:rPr>
              <w:t xml:space="preserve">. МО учителей </w:t>
            </w:r>
            <w:proofErr w:type="spellStart"/>
            <w:r w:rsidRPr="00257CAF">
              <w:rPr>
                <w:rFonts w:ascii="Times New Roman CYR" w:hAnsi="Times New Roman CYR" w:cs="Times New Roman CYR"/>
                <w:color w:val="000000"/>
              </w:rPr>
              <w:t>Алтунин</w:t>
            </w:r>
            <w:proofErr w:type="spellEnd"/>
            <w:r w:rsidRPr="00257CAF">
              <w:rPr>
                <w:rFonts w:ascii="Times New Roman CYR" w:hAnsi="Times New Roman CYR" w:cs="Times New Roman CYR"/>
                <w:color w:val="000000"/>
              </w:rPr>
              <w:t xml:space="preserve"> Ю.Н.</w:t>
            </w:r>
          </w:p>
          <w:p w:rsidR="008F0341" w:rsidRPr="00257CAF" w:rsidRDefault="008F0341" w:rsidP="004B51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57CAF">
              <w:rPr>
                <w:color w:val="000000"/>
                <w:lang w:val="en-US"/>
              </w:rPr>
              <w:t>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0341" w:rsidRPr="00257CAF" w:rsidRDefault="008F0341" w:rsidP="004B51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257CAF">
              <w:rPr>
                <w:rFonts w:ascii="Times New Roman CYR" w:hAnsi="Times New Roman CYR" w:cs="Times New Roman CYR"/>
                <w:color w:val="000000"/>
              </w:rPr>
              <w:t>Согласовано</w:t>
            </w:r>
          </w:p>
          <w:p w:rsidR="008F0341" w:rsidRPr="00257CAF" w:rsidRDefault="008F0341" w:rsidP="004B51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Заместитель директора по воспитательной работе</w:t>
            </w:r>
            <w:r w:rsidRPr="00257CAF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8F0341" w:rsidRPr="00257CAF" w:rsidRDefault="008F0341" w:rsidP="004B51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от_______ 2021г</w:t>
            </w:r>
          </w:p>
          <w:p w:rsidR="008F0341" w:rsidRPr="0014324D" w:rsidRDefault="008F0341" w:rsidP="004B51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1B24">
              <w:rPr>
                <w:color w:val="000000"/>
              </w:rPr>
              <w:t>№ ____</w:t>
            </w:r>
          </w:p>
          <w:p w:rsidR="008F0341" w:rsidRPr="00257CAF" w:rsidRDefault="008F0341" w:rsidP="004B51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Дмитриев И.Г.</w:t>
            </w:r>
          </w:p>
          <w:p w:rsidR="008F0341" w:rsidRPr="00401B24" w:rsidRDefault="008F0341" w:rsidP="004B51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B24">
              <w:rPr>
                <w:color w:val="000000"/>
              </w:rPr>
              <w:t>__________</w:t>
            </w:r>
            <w:r w:rsidRPr="00257CAF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0341" w:rsidRPr="00257CAF" w:rsidRDefault="008F0341" w:rsidP="004B51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257CAF">
              <w:rPr>
                <w:rFonts w:ascii="Times New Roman CYR" w:hAnsi="Times New Roman CYR" w:cs="Times New Roman CYR"/>
                <w:color w:val="000000"/>
              </w:rPr>
              <w:t>Утверждаю.</w:t>
            </w:r>
          </w:p>
          <w:p w:rsidR="008F0341" w:rsidRPr="00257CAF" w:rsidRDefault="008F0341" w:rsidP="004B51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Приказ от_________ 2021г</w:t>
            </w:r>
          </w:p>
          <w:p w:rsidR="008F0341" w:rsidRPr="00257CAF" w:rsidRDefault="008F0341" w:rsidP="004B51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 ____</w:t>
            </w:r>
          </w:p>
          <w:p w:rsidR="008F0341" w:rsidRPr="00257CAF" w:rsidRDefault="008F0341" w:rsidP="004B51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Директор МБОУ Луначарская</w:t>
            </w:r>
            <w:r w:rsidRPr="00257CAF">
              <w:rPr>
                <w:rFonts w:ascii="Times New Roman CYR" w:hAnsi="Times New Roman CYR" w:cs="Times New Roman CYR"/>
                <w:color w:val="000000"/>
              </w:rPr>
              <w:t xml:space="preserve"> СОШ №8</w:t>
            </w:r>
          </w:p>
          <w:p w:rsidR="008F0341" w:rsidRPr="000B7276" w:rsidRDefault="008F0341" w:rsidP="004B51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276">
              <w:rPr>
                <w:color w:val="000000"/>
              </w:rPr>
              <w:t xml:space="preserve">____________/ </w:t>
            </w:r>
            <w:r w:rsidRPr="00257CAF">
              <w:rPr>
                <w:rFonts w:ascii="Times New Roman CYR" w:hAnsi="Times New Roman CYR" w:cs="Times New Roman CYR"/>
                <w:color w:val="000000"/>
              </w:rPr>
              <w:t>Орехова Т.В/.</w:t>
            </w:r>
          </w:p>
        </w:tc>
      </w:tr>
    </w:tbl>
    <w:p w:rsidR="008F0341" w:rsidRPr="000B7276" w:rsidRDefault="008F0341" w:rsidP="008F034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F0341" w:rsidRPr="000B7276" w:rsidRDefault="008F0341" w:rsidP="008F034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F0341" w:rsidRPr="000B7276" w:rsidRDefault="008F0341" w:rsidP="008F034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F0341" w:rsidRPr="008F0341" w:rsidRDefault="008F0341" w:rsidP="008F034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8F0341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Рабочая  программа</w:t>
      </w:r>
    </w:p>
    <w:p w:rsidR="008F0341" w:rsidRPr="002E21DB" w:rsidRDefault="008F0341" w:rsidP="008F034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Внеурочной деятельности</w:t>
      </w:r>
    </w:p>
    <w:p w:rsidR="008F0341" w:rsidRDefault="008F0341" w:rsidP="008F034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Кружка «Казачьи развивающие игры</w:t>
      </w:r>
      <w:r w:rsidRPr="002E21D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»</w:t>
      </w:r>
    </w:p>
    <w:p w:rsidR="008F0341" w:rsidRPr="002E21DB" w:rsidRDefault="008F0341" w:rsidP="008F034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2-4 класс.</w:t>
      </w:r>
    </w:p>
    <w:p w:rsidR="008F0341" w:rsidRPr="00257CAF" w:rsidRDefault="008F0341" w:rsidP="008F034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Количество часов   -  35    </w:t>
      </w:r>
    </w:p>
    <w:p w:rsidR="008F0341" w:rsidRPr="00257CAF" w:rsidRDefault="008F0341" w:rsidP="008F034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257CAF">
        <w:rPr>
          <w:rFonts w:ascii="Calibri" w:hAnsi="Calibri" w:cs="Calibri"/>
          <w:color w:val="000000"/>
          <w:sz w:val="28"/>
          <w:szCs w:val="28"/>
        </w:rPr>
        <w:t>Автор. Учитель высшей категории</w:t>
      </w:r>
    </w:p>
    <w:p w:rsidR="008F0341" w:rsidRDefault="008F0341" w:rsidP="008F034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 w:rsidRPr="00257CAF">
        <w:rPr>
          <w:rFonts w:ascii="Calibri" w:hAnsi="Calibri" w:cs="Calibri"/>
          <w:b/>
          <w:bCs/>
          <w:color w:val="000000"/>
          <w:sz w:val="28"/>
          <w:szCs w:val="28"/>
        </w:rPr>
        <w:t>Алтунин</w:t>
      </w:r>
      <w:proofErr w:type="spellEnd"/>
      <w:r w:rsidRPr="00257CAF">
        <w:rPr>
          <w:rFonts w:ascii="Calibri" w:hAnsi="Calibri" w:cs="Calibri"/>
          <w:b/>
          <w:bCs/>
          <w:color w:val="000000"/>
          <w:sz w:val="28"/>
          <w:szCs w:val="28"/>
        </w:rPr>
        <w:t xml:space="preserve"> Ю.Н.</w:t>
      </w:r>
    </w:p>
    <w:p w:rsidR="008F0341" w:rsidRDefault="008F0341" w:rsidP="008F034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F0341" w:rsidRDefault="008F0341" w:rsidP="008F034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F0341" w:rsidRDefault="008F0341" w:rsidP="008F034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F0341" w:rsidRDefault="008F0341" w:rsidP="008F034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F0341" w:rsidRPr="00257CAF" w:rsidRDefault="008F0341" w:rsidP="008F034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F0341" w:rsidRPr="00257CAF" w:rsidRDefault="008F0341" w:rsidP="008F0341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</w:t>
      </w:r>
      <w:r w:rsidRPr="00257CAF">
        <w:rPr>
          <w:b/>
          <w:bCs/>
          <w:color w:val="000000"/>
          <w:sz w:val="32"/>
          <w:szCs w:val="32"/>
        </w:rPr>
        <w:t xml:space="preserve"> </w:t>
      </w:r>
      <w:r w:rsidRPr="00257C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х. Мирный.</w:t>
      </w:r>
    </w:p>
    <w:p w:rsidR="008F0341" w:rsidRDefault="008F0341" w:rsidP="008F034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57CAF">
        <w:rPr>
          <w:b/>
          <w:bCs/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</w:rPr>
        <w:t>2021-2022</w:t>
      </w:r>
      <w:r w:rsidRPr="00257CAF">
        <w:rPr>
          <w:b/>
          <w:bCs/>
          <w:color w:val="000000"/>
          <w:sz w:val="28"/>
          <w:szCs w:val="28"/>
        </w:rPr>
        <w:t xml:space="preserve"> </w:t>
      </w:r>
      <w:r w:rsidRPr="00257CA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учебный год.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4E2814" w:rsidRDefault="004E2814" w:rsidP="008F034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36"/>
          <w:szCs w:val="36"/>
        </w:rPr>
        <w:lastRenderedPageBreak/>
        <w:t>Пояснительная записка</w:t>
      </w:r>
    </w:p>
    <w:p w:rsidR="000851C8" w:rsidRPr="008F0341" w:rsidRDefault="004E2814" w:rsidP="004E2814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0341">
        <w:rPr>
          <w:color w:val="000000"/>
          <w:sz w:val="28"/>
          <w:szCs w:val="28"/>
        </w:rPr>
        <w:t>Рабочая прог</w:t>
      </w:r>
      <w:r w:rsidR="000D0FE6" w:rsidRPr="008F0341">
        <w:rPr>
          <w:color w:val="000000"/>
          <w:sz w:val="28"/>
          <w:szCs w:val="28"/>
        </w:rPr>
        <w:t>рамма кружка « К</w:t>
      </w:r>
      <w:r w:rsidR="001F5365" w:rsidRPr="008F0341">
        <w:rPr>
          <w:color w:val="000000"/>
          <w:sz w:val="28"/>
          <w:szCs w:val="28"/>
        </w:rPr>
        <w:t>азачьи</w:t>
      </w:r>
      <w:r w:rsidR="000851C8" w:rsidRPr="008F0341">
        <w:rPr>
          <w:color w:val="000000"/>
          <w:sz w:val="28"/>
          <w:szCs w:val="28"/>
        </w:rPr>
        <w:t xml:space="preserve"> развивающие</w:t>
      </w:r>
      <w:r w:rsidR="001F5365" w:rsidRPr="008F0341">
        <w:rPr>
          <w:color w:val="000000"/>
          <w:sz w:val="28"/>
          <w:szCs w:val="28"/>
        </w:rPr>
        <w:t xml:space="preserve"> игры» в</w:t>
      </w:r>
      <w:r w:rsidR="000851C8" w:rsidRPr="008F0341">
        <w:rPr>
          <w:color w:val="000000"/>
          <w:sz w:val="28"/>
          <w:szCs w:val="28"/>
        </w:rPr>
        <w:t>о 2-4</w:t>
      </w:r>
      <w:r w:rsidRPr="008F0341">
        <w:rPr>
          <w:color w:val="000000"/>
          <w:sz w:val="28"/>
          <w:szCs w:val="28"/>
        </w:rPr>
        <w:t xml:space="preserve"> классе составлена</w:t>
      </w:r>
      <w:r w:rsidR="000D0FE6" w:rsidRPr="008F0341">
        <w:rPr>
          <w:sz w:val="28"/>
          <w:szCs w:val="28"/>
        </w:rPr>
        <w:t xml:space="preserve">  в соответствии с требованиями к программам дополнительного образования</w:t>
      </w:r>
      <w:r w:rsidRPr="008F0341">
        <w:rPr>
          <w:color w:val="000000"/>
          <w:sz w:val="28"/>
          <w:szCs w:val="28"/>
        </w:rPr>
        <w:t xml:space="preserve"> на основе авторской комплексной программы «Программа физи</w:t>
      </w:r>
      <w:r w:rsidR="000851C8" w:rsidRPr="008F0341">
        <w:rPr>
          <w:color w:val="000000"/>
          <w:sz w:val="28"/>
          <w:szCs w:val="28"/>
        </w:rPr>
        <w:t>ческого воспитания, учащихся 1-4</w:t>
      </w:r>
      <w:r w:rsidRPr="008F0341">
        <w:rPr>
          <w:color w:val="000000"/>
          <w:sz w:val="28"/>
          <w:szCs w:val="28"/>
        </w:rPr>
        <w:t xml:space="preserve"> классов общеобраз</w:t>
      </w:r>
      <w:r w:rsidR="000851C8" w:rsidRPr="008F0341">
        <w:rPr>
          <w:color w:val="000000"/>
          <w:sz w:val="28"/>
          <w:szCs w:val="28"/>
        </w:rPr>
        <w:t>овательных учреждений, на основе традиционных казачьих игр</w:t>
      </w:r>
      <w:r w:rsidRPr="008F0341">
        <w:rPr>
          <w:color w:val="000000"/>
          <w:sz w:val="28"/>
          <w:szCs w:val="28"/>
        </w:rPr>
        <w:t xml:space="preserve">». </w:t>
      </w:r>
    </w:p>
    <w:p w:rsidR="000D0FE6" w:rsidRPr="008F0341" w:rsidRDefault="004E2814" w:rsidP="000D0FE6">
      <w:pPr>
        <w:pStyle w:val="a3"/>
        <w:shd w:val="clear" w:color="auto" w:fill="FFFFFF"/>
        <w:rPr>
          <w:color w:val="000000"/>
          <w:sz w:val="28"/>
          <w:szCs w:val="28"/>
        </w:rPr>
      </w:pPr>
      <w:r w:rsidRPr="008F0341">
        <w:rPr>
          <w:color w:val="000000"/>
          <w:sz w:val="28"/>
          <w:szCs w:val="28"/>
        </w:rPr>
        <w:t xml:space="preserve">Автор: </w:t>
      </w:r>
      <w:proofErr w:type="spellStart"/>
      <w:r w:rsidRPr="008F0341">
        <w:rPr>
          <w:color w:val="000000"/>
          <w:sz w:val="28"/>
          <w:szCs w:val="28"/>
        </w:rPr>
        <w:t>А.А.</w:t>
      </w:r>
      <w:r w:rsidR="000851C8" w:rsidRPr="008F0341">
        <w:rPr>
          <w:color w:val="000000"/>
          <w:sz w:val="28"/>
          <w:szCs w:val="28"/>
        </w:rPr>
        <w:t>Долуда</w:t>
      </w:r>
      <w:proofErr w:type="spellEnd"/>
      <w:r w:rsidR="000851C8" w:rsidRPr="008F0341">
        <w:rPr>
          <w:color w:val="000000"/>
          <w:sz w:val="28"/>
          <w:szCs w:val="28"/>
        </w:rPr>
        <w:t xml:space="preserve">, Краснодар: КГУФКСТ, 2012 </w:t>
      </w:r>
      <w:r w:rsidRPr="008F0341">
        <w:rPr>
          <w:color w:val="000000"/>
          <w:sz w:val="28"/>
          <w:szCs w:val="28"/>
        </w:rPr>
        <w:t xml:space="preserve">г. В рабочую программу включены упражнения по лёгкой атлетике, спортивные игры, казачьи </w:t>
      </w:r>
      <w:r w:rsidR="000D0FE6" w:rsidRPr="008F0341">
        <w:rPr>
          <w:color w:val="000000"/>
          <w:sz w:val="28"/>
          <w:szCs w:val="28"/>
        </w:rPr>
        <w:t>игры, элементы гимнастики и ОФП.</w:t>
      </w:r>
      <w:r w:rsidR="000D0FE6" w:rsidRPr="008F0341">
        <w:rPr>
          <w:sz w:val="28"/>
          <w:szCs w:val="28"/>
        </w:rPr>
        <w:t xml:space="preserve"> </w:t>
      </w: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На современном этапе общественного развития главенствующее значение имеет формирование здоровой, социально активной, гармонически развитой личности. Программа  «Казачьи развивающие игры» относится к физкультурно-спортивной направленности.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Основными направлениями деятельности учебно-спортивной работы являются: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-Изучение традиций казачества, быта, культуры, физического развития;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- укрепление здоровья, повышение физической подготовленности и формирование двигательного опыта;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- воспитание активности и самостоятельности в двигательной деятельности;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- развитие физических качеств: силы, быстроты, выносливости, ловкости;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- воспитание культуры общения со сверстниками и сотрудничества в условиях учебной, игровой и спортивной деятельности;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- участие в соревнованиях.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 xml:space="preserve">Программа направлена не только на физическое развитие ребенка, но и на </w:t>
      </w:r>
      <w:proofErr w:type="spellStart"/>
      <w:r w:rsidRPr="008F0341">
        <w:rPr>
          <w:sz w:val="28"/>
          <w:szCs w:val="28"/>
        </w:rPr>
        <w:t>психо</w:t>
      </w:r>
      <w:proofErr w:type="spellEnd"/>
      <w:r w:rsidRPr="008F0341">
        <w:rPr>
          <w:sz w:val="28"/>
          <w:szCs w:val="28"/>
        </w:rPr>
        <w:t>-эмоциональное и социальное развитие личности.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Актуальность программы заключается в том что, она ориентирована, прежде всего, на реализацию двигательной потребности ребенка с учетом его конституционных особенностей и физических возможностей.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 xml:space="preserve">Изучаемые игры казаков увлекательны, эмоциональны и носят массовый характер. Они просты, эмоциональны и отличаются высоким оздоровительным эффектом. Чтобы играть и развиваться, нужно быстро бегать, мгновенно изменять движения по направлению и скорости, высоко </w:t>
      </w:r>
      <w:r w:rsidRPr="008F0341">
        <w:rPr>
          <w:sz w:val="28"/>
          <w:szCs w:val="28"/>
        </w:rPr>
        <w:lastRenderedPageBreak/>
        <w:t xml:space="preserve">прыгать, обладать силой, ловкостью, выносливостью. Выполнение движений с мячом и без мяча, всё это сопровождается  эмоциональным напряжением, выявляет активизацию деятельности сердечнососудистой и дыхательной систем. Игры развивает мгновенную реакцию на зрительные и слуховые сигналы, повышает мышечное чувство, способность к быстрым чередованиям напряжений и расслаблений мышц. 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Цель – обучение техническ</w:t>
      </w:r>
      <w:r w:rsidR="003745E1" w:rsidRPr="008F0341">
        <w:rPr>
          <w:sz w:val="28"/>
          <w:szCs w:val="28"/>
        </w:rPr>
        <w:t>им и тактическим приемам казачьих народных игр и забав.</w:t>
      </w:r>
      <w:r w:rsidRPr="008F0341">
        <w:rPr>
          <w:sz w:val="28"/>
          <w:szCs w:val="28"/>
        </w:rPr>
        <w:t xml:space="preserve"> 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Задачи:</w:t>
      </w: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Сформировать общие представления о те</w:t>
      </w:r>
      <w:r w:rsidR="003745E1" w:rsidRPr="008F0341">
        <w:rPr>
          <w:sz w:val="28"/>
          <w:szCs w:val="28"/>
        </w:rPr>
        <w:t>хнике и тактике казачьих игр.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Содействовать укреплению здоровья, развитию физических качеств.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Воспитывать моральные и волевые качества занимающихся, умение взаимодействовать в команде.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3745E1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Программа курса «Казачьи развивающие игры» для детей 9</w:t>
      </w:r>
      <w:r w:rsidR="000D0FE6" w:rsidRPr="008F0341">
        <w:rPr>
          <w:sz w:val="28"/>
          <w:szCs w:val="28"/>
        </w:rPr>
        <w:t>-1</w:t>
      </w:r>
      <w:r w:rsidRPr="008F0341">
        <w:rPr>
          <w:sz w:val="28"/>
          <w:szCs w:val="28"/>
        </w:rPr>
        <w:t>0</w:t>
      </w:r>
      <w:r w:rsidR="000D0FE6" w:rsidRPr="008F0341">
        <w:rPr>
          <w:sz w:val="28"/>
          <w:szCs w:val="28"/>
        </w:rPr>
        <w:t xml:space="preserve"> лет </w:t>
      </w:r>
      <w:r w:rsidRPr="008F0341">
        <w:rPr>
          <w:sz w:val="28"/>
          <w:szCs w:val="28"/>
        </w:rPr>
        <w:t>рассчитана на один год, 35 часов</w:t>
      </w:r>
      <w:r w:rsidR="000D0FE6" w:rsidRPr="008F0341">
        <w:rPr>
          <w:sz w:val="28"/>
          <w:szCs w:val="28"/>
        </w:rPr>
        <w:t xml:space="preserve"> в год,    1 час в неделю. Включает в себя теоретическую и практическую часть. В теоретической части рассматриваются вопросы те</w:t>
      </w:r>
      <w:r w:rsidRPr="008F0341">
        <w:rPr>
          <w:sz w:val="28"/>
          <w:szCs w:val="28"/>
        </w:rPr>
        <w:t>хники и тактики игр</w:t>
      </w:r>
      <w:r w:rsidR="000D0FE6" w:rsidRPr="008F0341">
        <w:rPr>
          <w:sz w:val="28"/>
          <w:szCs w:val="28"/>
        </w:rPr>
        <w:t>. В практической части изучаются технические приемы и тактические комбинации, а также упражнения специальной физической подготовки детей. На занятиях с учащимися целесообразно акцентировать внимание на комбинированные упражнения и учебно-тренировочные игры, поэтому на эти разделы программы отводится большее количество часов. Формой подведения итогов реализации программы является участие учащих</w:t>
      </w:r>
      <w:r w:rsidRPr="008F0341">
        <w:rPr>
          <w:sz w:val="28"/>
          <w:szCs w:val="28"/>
        </w:rPr>
        <w:t>ся в соревнованиях по различным видам соревновательной деятельности</w:t>
      </w:r>
      <w:r w:rsidR="000D0FE6" w:rsidRPr="008F0341">
        <w:rPr>
          <w:sz w:val="28"/>
          <w:szCs w:val="28"/>
        </w:rPr>
        <w:t>.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 xml:space="preserve">В объединение принимаются все желающие дети, прошедшие медицинский осмотр. Медицинский контроль состояния здоровья детей осуществляется каждое полугодие. 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Ожидаемый результат.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0D0FE6">
      <w:pPr>
        <w:rPr>
          <w:sz w:val="28"/>
          <w:szCs w:val="28"/>
        </w:rPr>
      </w:pPr>
      <w:r w:rsidRPr="008F0341">
        <w:rPr>
          <w:sz w:val="28"/>
          <w:szCs w:val="28"/>
        </w:rPr>
        <w:t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</w:t>
      </w:r>
      <w:r w:rsidR="003745E1" w:rsidRPr="008F0341">
        <w:rPr>
          <w:sz w:val="28"/>
          <w:szCs w:val="28"/>
        </w:rPr>
        <w:t>ых занятий.</w:t>
      </w:r>
    </w:p>
    <w:p w:rsidR="000D0FE6" w:rsidRPr="008F0341" w:rsidRDefault="000D0FE6" w:rsidP="000D0FE6">
      <w:pPr>
        <w:rPr>
          <w:sz w:val="28"/>
          <w:szCs w:val="28"/>
        </w:rPr>
      </w:pPr>
    </w:p>
    <w:p w:rsidR="000D0FE6" w:rsidRPr="008F0341" w:rsidRDefault="000D0FE6" w:rsidP="004E281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E2814" w:rsidRPr="000851C8" w:rsidRDefault="004E2814" w:rsidP="008F034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0851C8">
        <w:rPr>
          <w:b/>
          <w:bCs/>
          <w:color w:val="000000"/>
          <w:sz w:val="28"/>
          <w:szCs w:val="28"/>
        </w:rPr>
        <w:lastRenderedPageBreak/>
        <w:t>Программный материал</w:t>
      </w:r>
    </w:p>
    <w:p w:rsidR="004E2814" w:rsidRDefault="004E2814" w:rsidP="000851C8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Базовая часть</w:t>
      </w:r>
    </w:p>
    <w:p w:rsidR="004E2814" w:rsidRDefault="00024420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35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745E1" w:rsidRPr="003745E1" w:rsidRDefault="004E2814" w:rsidP="003745E1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1.Легкоатлетические упражнения</w:t>
      </w:r>
      <w:r w:rsidR="00B44810">
        <w:rPr>
          <w:b/>
          <w:bCs/>
          <w:color w:val="000000"/>
        </w:rPr>
        <w:t xml:space="preserve">     - 6</w:t>
      </w:r>
      <w:r w:rsidR="003745E1">
        <w:rPr>
          <w:b/>
          <w:bCs/>
          <w:color w:val="000000"/>
        </w:rPr>
        <w:t xml:space="preserve"> часов</w:t>
      </w:r>
    </w:p>
    <w:p w:rsidR="004E2814" w:rsidRDefault="004E2814" w:rsidP="00024420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2.Спортивные игры</w:t>
      </w:r>
      <w:r w:rsidR="003745E1">
        <w:rPr>
          <w:b/>
          <w:bCs/>
          <w:color w:val="000000"/>
          <w:sz w:val="27"/>
          <w:szCs w:val="27"/>
        </w:rPr>
        <w:t xml:space="preserve">                      - </w:t>
      </w:r>
      <w:r w:rsidR="00B44810">
        <w:rPr>
          <w:b/>
          <w:bCs/>
          <w:color w:val="000000"/>
          <w:sz w:val="27"/>
          <w:szCs w:val="27"/>
        </w:rPr>
        <w:t>10</w:t>
      </w:r>
      <w:r w:rsidR="003745E1">
        <w:rPr>
          <w:b/>
          <w:bCs/>
          <w:color w:val="000000"/>
          <w:sz w:val="27"/>
          <w:szCs w:val="27"/>
        </w:rPr>
        <w:t xml:space="preserve"> часов</w:t>
      </w:r>
    </w:p>
    <w:p w:rsidR="004E2814" w:rsidRDefault="004E2814" w:rsidP="000244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3.Казачьи игры</w:t>
      </w:r>
      <w:r w:rsidR="003745E1">
        <w:rPr>
          <w:b/>
          <w:bCs/>
          <w:color w:val="000000"/>
          <w:sz w:val="27"/>
          <w:szCs w:val="27"/>
        </w:rPr>
        <w:t xml:space="preserve">                             – 10 часов</w:t>
      </w:r>
    </w:p>
    <w:p w:rsidR="004E2814" w:rsidRDefault="004E2814" w:rsidP="000244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4E2814" w:rsidRDefault="00B44810" w:rsidP="000244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  </w:t>
      </w:r>
      <w:r w:rsidR="004E2814">
        <w:rPr>
          <w:b/>
          <w:bCs/>
          <w:color w:val="000000"/>
          <w:sz w:val="27"/>
          <w:szCs w:val="27"/>
        </w:rPr>
        <w:t>4. Элементы гимнастики</w:t>
      </w:r>
      <w:r w:rsidR="003745E1">
        <w:rPr>
          <w:b/>
          <w:bCs/>
          <w:color w:val="000000"/>
          <w:sz w:val="27"/>
          <w:szCs w:val="27"/>
        </w:rPr>
        <w:t xml:space="preserve">                 -   6  часов</w:t>
      </w:r>
    </w:p>
    <w:p w:rsidR="004E2814" w:rsidRDefault="00B44810" w:rsidP="000244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      </w:t>
      </w:r>
      <w:r w:rsidR="004E2814">
        <w:rPr>
          <w:b/>
          <w:bCs/>
          <w:color w:val="000000"/>
          <w:sz w:val="27"/>
          <w:szCs w:val="27"/>
        </w:rPr>
        <w:t>5. Общая физическая подготовка</w:t>
      </w:r>
      <w:r w:rsidR="00024420">
        <w:rPr>
          <w:b/>
          <w:bCs/>
          <w:color w:val="000000"/>
          <w:sz w:val="27"/>
          <w:szCs w:val="27"/>
        </w:rPr>
        <w:t xml:space="preserve"> </w:t>
      </w:r>
      <w:r w:rsidR="004E2814">
        <w:rPr>
          <w:b/>
          <w:bCs/>
          <w:color w:val="000000"/>
          <w:sz w:val="27"/>
          <w:szCs w:val="27"/>
        </w:rPr>
        <w:t>(ОФП)</w:t>
      </w:r>
      <w:r w:rsidR="003745E1">
        <w:rPr>
          <w:b/>
          <w:bCs/>
          <w:color w:val="000000"/>
          <w:sz w:val="27"/>
          <w:szCs w:val="27"/>
        </w:rPr>
        <w:t xml:space="preserve"> – 3 часа</w:t>
      </w:r>
    </w:p>
    <w:p w:rsidR="004E2814" w:rsidRDefault="004E2814" w:rsidP="00024420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Всего:</w:t>
      </w:r>
    </w:p>
    <w:p w:rsidR="004E2814" w:rsidRDefault="00024420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35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Содержание учебного материала для кружка «</w:t>
      </w:r>
      <w:r w:rsidR="000851C8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Казачьи </w:t>
      </w:r>
      <w:r w:rsidR="000851C8">
        <w:rPr>
          <w:b/>
          <w:bCs/>
          <w:color w:val="000000"/>
          <w:sz w:val="32"/>
          <w:szCs w:val="32"/>
        </w:rPr>
        <w:t xml:space="preserve">развивающие </w:t>
      </w:r>
      <w:r>
        <w:rPr>
          <w:b/>
          <w:bCs/>
          <w:color w:val="000000"/>
          <w:sz w:val="32"/>
          <w:szCs w:val="32"/>
        </w:rPr>
        <w:t>игры».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Воспитание физических качеств.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Силовые способности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Поднимание туловища из положения лёжа, в положения сидя. Сгибание и разгибание рук в упоре лёжа, ноги на гимнастической скамейке. Подтягивание на высокой пе</w:t>
      </w:r>
      <w:r w:rsidR="001F5365">
        <w:rPr>
          <w:color w:val="000000"/>
          <w:sz w:val="27"/>
          <w:szCs w:val="27"/>
        </w:rPr>
        <w:t>рекладине хватом сверху и снизу.</w:t>
      </w:r>
      <w:r w:rsidR="005F0B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Лазание по канату и шесту.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Скоростные способности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Бег по прямой со скоростью близкой к максимальной на дистанциях 30-50м.</w:t>
      </w:r>
      <w:r w:rsidR="005F0B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Прыжки со скакалкой в максимальном темпе в течении 20-30 с. Комплексные </w:t>
      </w:r>
      <w:r>
        <w:rPr>
          <w:color w:val="000000"/>
          <w:sz w:val="27"/>
          <w:szCs w:val="27"/>
        </w:rPr>
        <w:lastRenderedPageBreak/>
        <w:t>упражнения, включающие различные формы проявления быстроты(время реакции, быстроту одиночного движения и максимальную частоту движений).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Координационные способности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Упражнения с различными предметами. Ходьба по рейке гимнастической скамейки, по гимнастическому бревну</w:t>
      </w:r>
      <w:r w:rsidR="005F0B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 высота до 70 см). Ходьба и бег с различным положением и движением рук. Различные варианты челночного бега и бега «зигзагом». Прыжки с поворотом на 180-270 градусов. Броски и ловля различных предметов. Метание теннисного мяча в цель разного размера правой и левой руками. Прыжки на скакалке.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Выносливость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Передвижение со сменой ходьбы и бега через каждые 30-40с в течени</w:t>
      </w:r>
      <w:r w:rsidR="005F0BB9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до 7 минут. Бег умеренной интен</w:t>
      </w:r>
      <w:r w:rsidR="005F0BB9">
        <w:rPr>
          <w:color w:val="000000"/>
          <w:sz w:val="27"/>
          <w:szCs w:val="27"/>
        </w:rPr>
        <w:t>сивности без остановки в течение</w:t>
      </w:r>
      <w:r>
        <w:rPr>
          <w:color w:val="000000"/>
          <w:sz w:val="27"/>
          <w:szCs w:val="27"/>
        </w:rPr>
        <w:t xml:space="preserve"> 5-6 минут. Ходьба в чередовании с бегом по слабопересечённой местности до 1600м.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Гибкость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Активные динамические упражнения. Наклоны и повороты головы и туловища. Круговые движения туловища. Выпады вперёд, в стороны и покачивания в них. </w:t>
      </w:r>
      <w:proofErr w:type="spellStart"/>
      <w:r>
        <w:rPr>
          <w:color w:val="000000"/>
          <w:sz w:val="27"/>
          <w:szCs w:val="27"/>
        </w:rPr>
        <w:t>Полушпагаты</w:t>
      </w:r>
      <w:proofErr w:type="spellEnd"/>
      <w:r>
        <w:rPr>
          <w:color w:val="000000"/>
          <w:sz w:val="27"/>
          <w:szCs w:val="27"/>
        </w:rPr>
        <w:t>, шпагаты.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Скоростно-силовые способности</w:t>
      </w:r>
    </w:p>
    <w:p w:rsidR="004E2814" w:rsidRDefault="005F0BB9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Прыжки с ноги на ногу (</w:t>
      </w:r>
      <w:r w:rsidR="004E2814">
        <w:rPr>
          <w:color w:val="000000"/>
          <w:sz w:val="27"/>
          <w:szCs w:val="27"/>
        </w:rPr>
        <w:t>до15). Прыжки в высоту с мест</w:t>
      </w:r>
      <w:r>
        <w:rPr>
          <w:color w:val="000000"/>
          <w:sz w:val="27"/>
          <w:szCs w:val="27"/>
        </w:rPr>
        <w:t>а (</w:t>
      </w:r>
      <w:r w:rsidR="004E2814">
        <w:rPr>
          <w:color w:val="000000"/>
          <w:sz w:val="27"/>
          <w:szCs w:val="27"/>
        </w:rPr>
        <w:t>высота 60 см).</w:t>
      </w:r>
      <w:r>
        <w:rPr>
          <w:color w:val="000000"/>
          <w:sz w:val="27"/>
          <w:szCs w:val="27"/>
        </w:rPr>
        <w:t xml:space="preserve"> </w:t>
      </w:r>
      <w:r w:rsidR="004E2814">
        <w:rPr>
          <w:color w:val="000000"/>
          <w:sz w:val="27"/>
          <w:szCs w:val="27"/>
        </w:rPr>
        <w:t>Перепрыгивание препятствий до 50 см. Метание мячей на дальность. Передачи набивных мячей, весом до 1,5 кг, стоя и сидя на расстояния до 3 м.</w:t>
      </w:r>
    </w:p>
    <w:p w:rsidR="004E2814" w:rsidRDefault="004E2814" w:rsidP="001F5365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b/>
          <w:bCs/>
          <w:color w:val="000000"/>
          <w:sz w:val="27"/>
          <w:szCs w:val="27"/>
        </w:rPr>
        <w:t>Формирование двигательных умений и навыков на основе элементов базовых видов спорта.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Гимнастика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Теоретические сведения</w:t>
      </w:r>
      <w:r>
        <w:rPr>
          <w:color w:val="000000"/>
          <w:sz w:val="27"/>
          <w:szCs w:val="27"/>
        </w:rPr>
        <w:t>. Понятия «угол», «вис стоя», «вис лёжа». Основные положения тела: « выпад назад», «наклон прогнувшись». Название гимнастического инвентаря.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Строевые упражнения и приёмы.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Передвижение в колонне с изменением дистанции частоты движения- выполнение команд: шире шаг! Короче шаг! Чаще шаг! Ре-же! Полшага!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Гимнастические упражнения.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Опорный прыжок через гимнастического козла, высотой до 90 </w:t>
      </w:r>
      <w:proofErr w:type="spellStart"/>
      <w:r>
        <w:rPr>
          <w:color w:val="000000"/>
          <w:sz w:val="27"/>
          <w:szCs w:val="27"/>
        </w:rPr>
        <w:t>см.,с</w:t>
      </w:r>
      <w:proofErr w:type="spellEnd"/>
      <w:r>
        <w:rPr>
          <w:color w:val="000000"/>
          <w:sz w:val="27"/>
          <w:szCs w:val="27"/>
        </w:rPr>
        <w:t xml:space="preserve"> разбега в упор стоя на коленях, в упор присев, соскок прогнувшись на гимнастический мат. Лазание по канату в 2 и 3 приёма. Висы и </w:t>
      </w:r>
      <w:r>
        <w:rPr>
          <w:color w:val="000000"/>
          <w:sz w:val="27"/>
          <w:szCs w:val="27"/>
        </w:rPr>
        <w:lastRenderedPageBreak/>
        <w:t>упоры на низкой перекладине. Преодоление гимнастической полосы препятствий.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Лёгкая атлетика</w:t>
      </w:r>
      <w:r w:rsidR="001F5365">
        <w:rPr>
          <w:b/>
          <w:bCs/>
          <w:color w:val="000000"/>
          <w:sz w:val="27"/>
          <w:szCs w:val="27"/>
        </w:rPr>
        <w:t xml:space="preserve">: </w:t>
      </w:r>
      <w:r>
        <w:rPr>
          <w:b/>
          <w:bCs/>
          <w:color w:val="000000"/>
          <w:sz w:val="27"/>
          <w:szCs w:val="27"/>
        </w:rPr>
        <w:t>Легкоатлетический кросс, стайерский бег.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Бег по кругу разного диаметра. Бег и ходьба по слабопересечённой местности в сочетании с преодолением узких горизонтальных и низких вертикальных препятствий.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Спринтерский бег.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Высокий старт и старт с опорой на одну руку. Бег по прямой с ускорением 40-60 м. Старт из различных и.п. Остановка после быстрого бега.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Прыжки в длину и высоту.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Прыжки в длину с места, отталкиваясь одной и двумя ногами. Прыжки с ноги на ногу. Прыжки в длину способом «согнув ноги» с разбега. Спрыгивание с возвышенности 60-90 см. Прыжки в высоту с места.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Метание.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Метание малого мяча на дальность с ме</w:t>
      </w:r>
      <w:r w:rsidR="000C23AD">
        <w:rPr>
          <w:color w:val="000000"/>
          <w:sz w:val="27"/>
          <w:szCs w:val="27"/>
        </w:rPr>
        <w:t>ста и с 1-го шага, из положения</w:t>
      </w:r>
      <w:r>
        <w:rPr>
          <w:color w:val="000000"/>
          <w:sz w:val="27"/>
          <w:szCs w:val="27"/>
        </w:rPr>
        <w:t>, стоя боком в направлении метания. Метание теннисного мяча в гориз</w:t>
      </w:r>
      <w:r w:rsidR="005F0BB9">
        <w:rPr>
          <w:color w:val="000000"/>
          <w:sz w:val="27"/>
          <w:szCs w:val="27"/>
        </w:rPr>
        <w:t>онтальную и вертикальную цели (</w:t>
      </w:r>
      <w:r>
        <w:rPr>
          <w:color w:val="000000"/>
          <w:sz w:val="27"/>
          <w:szCs w:val="27"/>
        </w:rPr>
        <w:t>1,5*1,5) с расстояния 5-6 м.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Подвижные игры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Удочка, космонавты, передача мячей в колоннах, волк во рву, метко в цель, коршун и наседка, кто дальше бросит, с кочки на кочку, невод, перетягивание в парах, тяни в круг.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Элементы спортивных игр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Баскетбол.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Перемещение приставными и </w:t>
      </w:r>
      <w:proofErr w:type="spellStart"/>
      <w:r>
        <w:rPr>
          <w:color w:val="000000"/>
          <w:sz w:val="27"/>
          <w:szCs w:val="27"/>
        </w:rPr>
        <w:t>скрестными</w:t>
      </w:r>
      <w:proofErr w:type="spellEnd"/>
      <w:r>
        <w:rPr>
          <w:color w:val="000000"/>
          <w:sz w:val="27"/>
          <w:szCs w:val="27"/>
        </w:rPr>
        <w:t xml:space="preserve"> шагами. Повороты с мячом. Многоударное ведение мяча шагом и бегом с изменением направления движения. Ловля мяча двумя руками высоко и низко летящего мяча. Передачи мяча от груди и из-за головы. Броски мяча в корзину.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Футбол</w:t>
      </w:r>
      <w:r>
        <w:rPr>
          <w:color w:val="000000"/>
          <w:sz w:val="27"/>
          <w:szCs w:val="27"/>
        </w:rPr>
        <w:t xml:space="preserve">. Различные перемещения. </w:t>
      </w:r>
      <w:r w:rsidR="005F0BB9">
        <w:rPr>
          <w:color w:val="000000"/>
          <w:sz w:val="27"/>
          <w:szCs w:val="27"/>
        </w:rPr>
        <w:t xml:space="preserve">Ведения мяча ведущей </w:t>
      </w:r>
      <w:r>
        <w:rPr>
          <w:color w:val="000000"/>
          <w:sz w:val="27"/>
          <w:szCs w:val="27"/>
        </w:rPr>
        <w:t xml:space="preserve"> ногой с изменением направления движения. Комплексные упражнения.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Традиционные казачьи игры.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Теоретические сведения.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Названия и правила игр, инвентарь и оборудование, речитативы, используемые в играх, организация, правила поведения и безопасности в процессе проведения игр, народные способы считалок ( жеребьёвок).</w:t>
      </w:r>
    </w:p>
    <w:p w:rsidR="004E2814" w:rsidRDefault="004E2814" w:rsidP="004E2814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Игры.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Город, </w:t>
      </w:r>
      <w:proofErr w:type="spellStart"/>
      <w:r>
        <w:rPr>
          <w:color w:val="000000"/>
          <w:sz w:val="27"/>
          <w:szCs w:val="27"/>
        </w:rPr>
        <w:t>пристенки</w:t>
      </w:r>
      <w:proofErr w:type="spellEnd"/>
      <w:r>
        <w:rPr>
          <w:color w:val="000000"/>
          <w:sz w:val="27"/>
          <w:szCs w:val="27"/>
        </w:rPr>
        <w:t>, в ногу, горячее место, перетяжка, свинка,</w:t>
      </w:r>
      <w:r w:rsidR="005F0B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Лапта,</w:t>
      </w:r>
      <w:r w:rsidR="005F0B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Рюха.</w:t>
      </w:r>
    </w:p>
    <w:p w:rsidR="000851C8" w:rsidRDefault="000851C8" w:rsidP="004E2814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0851C8" w:rsidRDefault="000851C8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lastRenderedPageBreak/>
        <w:t>КАЛЕНДАРНО – ТЕМАТИЧЕСКОЕ</w:t>
      </w:r>
    </w:p>
    <w:p w:rsidR="004E2814" w:rsidRDefault="004E2814" w:rsidP="004E2814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ПЛАНИРОВАНИЕ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Кружка « Казачьи </w:t>
      </w:r>
      <w:r w:rsidR="000851C8">
        <w:rPr>
          <w:color w:val="000000"/>
          <w:sz w:val="27"/>
          <w:szCs w:val="27"/>
        </w:rPr>
        <w:t xml:space="preserve">развивающие </w:t>
      </w:r>
      <w:r>
        <w:rPr>
          <w:color w:val="000000"/>
          <w:sz w:val="27"/>
          <w:szCs w:val="27"/>
        </w:rPr>
        <w:t>игры»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Класс </w:t>
      </w:r>
      <w:r w:rsidR="000851C8">
        <w:rPr>
          <w:color w:val="000000"/>
          <w:sz w:val="27"/>
          <w:szCs w:val="27"/>
        </w:rPr>
        <w:t>2-4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Учитель: </w:t>
      </w:r>
      <w:r w:rsidR="001F5365">
        <w:rPr>
          <w:color w:val="000000"/>
          <w:sz w:val="27"/>
          <w:szCs w:val="27"/>
        </w:rPr>
        <w:t>Алтунин Юрий Николаевич</w:t>
      </w:r>
    </w:p>
    <w:p w:rsidR="004E2814" w:rsidRDefault="003745E1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Количество часов: всего 35 часов</w:t>
      </w:r>
      <w:r w:rsidR="005F0BB9">
        <w:rPr>
          <w:color w:val="000000"/>
          <w:sz w:val="27"/>
          <w:szCs w:val="27"/>
        </w:rPr>
        <w:t>; в неделю 1 час</w:t>
      </w:r>
      <w:r w:rsidR="008621BF">
        <w:rPr>
          <w:color w:val="000000"/>
          <w:sz w:val="27"/>
          <w:szCs w:val="27"/>
        </w:rPr>
        <w:t>. В связи с тем, что 3.05, 10.05 праздничные дни программа будет реализована в объёме 33 часов.</w:t>
      </w:r>
    </w:p>
    <w:p w:rsidR="004E2814" w:rsidRDefault="004E2814" w:rsidP="004E281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Планирование составлено на основе рабочей программы кружка « Казачьи игры» </w:t>
      </w:r>
      <w:r w:rsidR="001F5365">
        <w:rPr>
          <w:color w:val="000000"/>
          <w:sz w:val="27"/>
          <w:szCs w:val="27"/>
        </w:rPr>
        <w:t xml:space="preserve">учителя </w:t>
      </w:r>
      <w:proofErr w:type="spellStart"/>
      <w:r w:rsidR="001F5365">
        <w:rPr>
          <w:color w:val="000000"/>
          <w:sz w:val="27"/>
          <w:szCs w:val="27"/>
        </w:rPr>
        <w:t>Алтунина</w:t>
      </w:r>
      <w:proofErr w:type="spellEnd"/>
      <w:r w:rsidR="001F5365">
        <w:rPr>
          <w:color w:val="000000"/>
          <w:sz w:val="27"/>
          <w:szCs w:val="27"/>
        </w:rPr>
        <w:t xml:space="preserve"> Ю.Н.</w:t>
      </w:r>
    </w:p>
    <w:p w:rsidR="008621BF" w:rsidRDefault="008621BF" w:rsidP="008F5982">
      <w:pPr>
        <w:rPr>
          <w:rStyle w:val="apple-converted-space"/>
          <w:rFonts w:ascii="Tahoma" w:hAnsi="Tahoma" w:cs="Tahoma"/>
          <w:color w:val="000000"/>
          <w:sz w:val="20"/>
          <w:szCs w:val="20"/>
        </w:rPr>
      </w:pPr>
    </w:p>
    <w:p w:rsidR="008621BF" w:rsidRDefault="008621BF" w:rsidP="004E2814">
      <w:pPr>
        <w:jc w:val="center"/>
        <w:rPr>
          <w:rStyle w:val="apple-converted-space"/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645"/>
        <w:gridCol w:w="1111"/>
        <w:gridCol w:w="1549"/>
        <w:gridCol w:w="1379"/>
      </w:tblGrid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Содержание материала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Дата</w:t>
            </w:r>
            <w:r w:rsidR="00A16149" w:rsidRPr="00465508">
              <w:rPr>
                <w:rStyle w:val="apple-converted-space"/>
                <w:color w:val="000000"/>
              </w:rPr>
              <w:t xml:space="preserve"> проведения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Коррекция</w:t>
            </w: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D5969" w:rsidRPr="00465508" w:rsidRDefault="00DD5969" w:rsidP="00DD5969">
            <w:pPr>
              <w:rPr>
                <w:color w:val="000000"/>
                <w:sz w:val="27"/>
                <w:szCs w:val="27"/>
              </w:rPr>
            </w:pPr>
            <w:r w:rsidRPr="00465508">
              <w:rPr>
                <w:color w:val="000000"/>
                <w:sz w:val="27"/>
                <w:szCs w:val="27"/>
              </w:rPr>
              <w:t>Т.Б. при занятиях на открытой площадке.</w:t>
            </w:r>
            <w:r w:rsidR="008F5982" w:rsidRPr="00465508">
              <w:rPr>
                <w:color w:val="000000"/>
                <w:sz w:val="27"/>
                <w:szCs w:val="27"/>
              </w:rPr>
              <w:t xml:space="preserve"> </w:t>
            </w:r>
          </w:p>
          <w:p w:rsidR="008621BF" w:rsidRPr="00465508" w:rsidRDefault="008F5982" w:rsidP="00DD5969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Ходьба. Лазание по </w:t>
            </w:r>
            <w:proofErr w:type="spellStart"/>
            <w:r w:rsidRPr="00465508">
              <w:rPr>
                <w:color w:val="000000"/>
                <w:sz w:val="27"/>
                <w:szCs w:val="27"/>
              </w:rPr>
              <w:t>рукоходу</w:t>
            </w:r>
            <w:proofErr w:type="spellEnd"/>
            <w:r w:rsidRPr="00465508">
              <w:rPr>
                <w:color w:val="000000"/>
                <w:sz w:val="27"/>
                <w:szCs w:val="27"/>
              </w:rPr>
              <w:t>. Игра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7.09.2021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8F5982" w:rsidP="00DD5969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Бег 30м. Прыжки. Подтягивание. Эстафеты.  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14.09.2021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8F5982" w:rsidP="00DD5969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Бег 30м. Прыжки. Подтягивание. Эстафеты.  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21.09.2021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8F5982" w:rsidP="00DD5969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Бег 40м. Прыжки в длину с места. Игры      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28.09.2021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8F5982" w:rsidP="00465508">
            <w:pPr>
              <w:tabs>
                <w:tab w:val="left" w:pos="1741"/>
              </w:tabs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Казачьи подвижные игры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5.10.2021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8F5982" w:rsidP="008F5982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Казачьи подвижные игры Метание мяча в цель.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12.10.2021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8F5982" w:rsidP="008F5982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Бег на скорость с высокого старта. Метание мяча.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19.10.2021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8F5982" w:rsidP="008F5982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Бег на скорость с высокого старта. Подтягивание. Игры.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26.10.2021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8F5982" w:rsidP="008F5982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>Полоса препятствия. П</w:t>
            </w:r>
            <w:r w:rsidR="00DD5969" w:rsidRPr="00465508">
              <w:rPr>
                <w:color w:val="000000"/>
                <w:sz w:val="27"/>
                <w:szCs w:val="27"/>
              </w:rPr>
              <w:t>одтягивание. Висы. Игры с мячом</w:t>
            </w:r>
            <w:r w:rsidRPr="00465508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9.11.2021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8F5982" w:rsidP="008F5982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>Полоса препятствия.</w:t>
            </w:r>
            <w:r w:rsidR="00DD5969" w:rsidRPr="00465508">
              <w:rPr>
                <w:color w:val="000000"/>
                <w:sz w:val="27"/>
                <w:szCs w:val="27"/>
              </w:rPr>
              <w:t xml:space="preserve"> Подтягивание. Висы. Игры с мячо</w:t>
            </w:r>
            <w:r w:rsidRPr="00465508">
              <w:rPr>
                <w:color w:val="000000"/>
                <w:sz w:val="27"/>
                <w:szCs w:val="27"/>
              </w:rPr>
              <w:t xml:space="preserve">м.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16.11.2021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8F5982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>Строевые упражнения. П</w:t>
            </w:r>
            <w:r w:rsidR="00DD5969" w:rsidRPr="00465508">
              <w:rPr>
                <w:color w:val="000000"/>
                <w:sz w:val="27"/>
                <w:szCs w:val="27"/>
              </w:rPr>
              <w:t>одтягивание. Висы. Игры с мячом</w:t>
            </w:r>
            <w:r w:rsidRPr="00465508">
              <w:rPr>
                <w:color w:val="000000"/>
                <w:sz w:val="27"/>
                <w:szCs w:val="27"/>
              </w:rPr>
              <w:t xml:space="preserve">.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23.11.2021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8F5982" w:rsidP="00465508">
            <w:pPr>
              <w:pStyle w:val="a3"/>
              <w:shd w:val="clear" w:color="auto" w:fill="FFFFFF"/>
              <w:rPr>
                <w:rStyle w:val="apple-converted-space"/>
                <w:color w:val="000000"/>
                <w:sz w:val="27"/>
                <w:szCs w:val="27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О.Р.У. без предметов. Группировки. Перекаты. Подтягивания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30.11.2021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8F5982" w:rsidP="008F5982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О.Р.У. Группировки. Перекаты. Стойка на лопатках, мост.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7.12.2021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8F5982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>Казачьи единоборства</w:t>
            </w:r>
            <w:r w:rsidR="00DD5969" w:rsidRPr="00465508">
              <w:rPr>
                <w:color w:val="000000"/>
                <w:sz w:val="27"/>
                <w:szCs w:val="27"/>
              </w:rPr>
              <w:t>.</w:t>
            </w:r>
            <w:r w:rsidRPr="00465508">
              <w:rPr>
                <w:color w:val="000000"/>
                <w:sz w:val="27"/>
                <w:szCs w:val="27"/>
              </w:rPr>
              <w:t xml:space="preserve">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14.12.2021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lastRenderedPageBreak/>
              <w:t>15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8F5982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 Казачьи единоборства</w:t>
            </w:r>
            <w:r w:rsidR="00DD5969" w:rsidRPr="00465508">
              <w:rPr>
                <w:color w:val="000000"/>
                <w:sz w:val="27"/>
                <w:szCs w:val="27"/>
              </w:rPr>
              <w:t>.</w:t>
            </w:r>
            <w:r w:rsidRPr="00465508">
              <w:rPr>
                <w:color w:val="000000"/>
                <w:sz w:val="27"/>
                <w:szCs w:val="27"/>
              </w:rPr>
              <w:t xml:space="preserve">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21.12.2021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8F5982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Кувырок вперёд. Подтягивание. Эстафеты.   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28.12.2021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8F5982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 Эстафеты    </w:t>
            </w:r>
            <w:r w:rsidR="00DD5969" w:rsidRPr="00465508">
              <w:rPr>
                <w:color w:val="000000"/>
                <w:sz w:val="27"/>
                <w:szCs w:val="27"/>
              </w:rPr>
              <w:t>с мячом.</w:t>
            </w:r>
            <w:r w:rsidRPr="00465508">
              <w:rPr>
                <w:color w:val="000000"/>
                <w:sz w:val="27"/>
                <w:szCs w:val="27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11.01.2022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DD5969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>Игра «Пионербол</w:t>
            </w:r>
            <w:r w:rsidR="00DD5969" w:rsidRPr="0046550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18.01.2022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8F5982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>Игра « Мини-баскетбол»</w:t>
            </w:r>
            <w:r w:rsidR="00DD5969" w:rsidRPr="00465508">
              <w:rPr>
                <w:color w:val="000000"/>
                <w:sz w:val="27"/>
                <w:szCs w:val="27"/>
              </w:rPr>
              <w:t>.</w:t>
            </w:r>
            <w:r w:rsidRPr="00465508">
              <w:rPr>
                <w:color w:val="000000"/>
                <w:sz w:val="27"/>
                <w:szCs w:val="27"/>
              </w:rPr>
              <w:t xml:space="preserve">                                                       </w:t>
            </w:r>
            <w:r w:rsidRPr="004655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25.01.2022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691164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>Уп</w:t>
            </w:r>
            <w:r w:rsidR="00DD5969" w:rsidRPr="00465508">
              <w:rPr>
                <w:color w:val="000000"/>
                <w:sz w:val="27"/>
                <w:szCs w:val="27"/>
              </w:rPr>
              <w:t>ражнения на развитие пресса</w:t>
            </w:r>
            <w:r w:rsidRPr="00465508">
              <w:rPr>
                <w:color w:val="000000"/>
                <w:sz w:val="27"/>
                <w:szCs w:val="27"/>
              </w:rPr>
              <w:t>. Прыжки на скакалке.</w:t>
            </w:r>
            <w:r w:rsidRPr="0046550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65508">
              <w:rPr>
                <w:color w:val="000000"/>
                <w:sz w:val="27"/>
                <w:szCs w:val="27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1.02.2022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465508">
            <w:pPr>
              <w:pStyle w:val="a3"/>
              <w:shd w:val="clear" w:color="auto" w:fill="FFFFFF"/>
              <w:rPr>
                <w:rStyle w:val="apple-converted-space"/>
                <w:color w:val="000000"/>
                <w:sz w:val="27"/>
                <w:szCs w:val="27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Висы на перекладине. Подтягивание. </w:t>
            </w:r>
            <w:r w:rsidR="008F5982" w:rsidRPr="00465508">
              <w:rPr>
                <w:color w:val="000000"/>
                <w:sz w:val="27"/>
                <w:szCs w:val="27"/>
              </w:rPr>
              <w:t>Упражнения на развитие пресса</w:t>
            </w:r>
            <w:r w:rsidRPr="00465508">
              <w:rPr>
                <w:color w:val="000000"/>
                <w:sz w:val="27"/>
                <w:szCs w:val="27"/>
              </w:rPr>
              <w:t xml:space="preserve">. Метание дротиков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8.02.2022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691164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8"/>
                <w:szCs w:val="28"/>
              </w:rPr>
              <w:t>Полоса препятствий.  Игра «Ляпка, тяпка»</w:t>
            </w:r>
            <w:r w:rsidRPr="00465508">
              <w:rPr>
                <w:color w:val="000000"/>
                <w:sz w:val="27"/>
                <w:szCs w:val="27"/>
              </w:rPr>
              <w:t xml:space="preserve">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15.02.2022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691164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Полоса препятствий. Игра «Кто сильнее»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22.02.2022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Казачьи </w:t>
            </w:r>
            <w:proofErr w:type="spellStart"/>
            <w:r w:rsidRPr="00465508">
              <w:rPr>
                <w:color w:val="000000"/>
                <w:sz w:val="27"/>
                <w:szCs w:val="27"/>
              </w:rPr>
              <w:t>потешки</w:t>
            </w:r>
            <w:proofErr w:type="spellEnd"/>
            <w:r w:rsidRPr="00465508">
              <w:rPr>
                <w:color w:val="000000"/>
                <w:sz w:val="27"/>
                <w:szCs w:val="27"/>
              </w:rPr>
              <w:t xml:space="preserve"> (развивающие игры)</w:t>
            </w:r>
            <w:r w:rsidR="008F5982" w:rsidRPr="00465508">
              <w:rPr>
                <w:color w:val="000000"/>
                <w:sz w:val="27"/>
                <w:szCs w:val="27"/>
              </w:rPr>
              <w:t>.</w:t>
            </w:r>
            <w:r w:rsidRPr="00465508">
              <w:rPr>
                <w:color w:val="000000"/>
                <w:sz w:val="27"/>
                <w:szCs w:val="27"/>
              </w:rPr>
              <w:t xml:space="preserve">       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1.03.2022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Казачьи </w:t>
            </w:r>
            <w:proofErr w:type="spellStart"/>
            <w:r w:rsidRPr="00465508">
              <w:rPr>
                <w:color w:val="000000"/>
                <w:sz w:val="27"/>
                <w:szCs w:val="27"/>
              </w:rPr>
              <w:t>потешки</w:t>
            </w:r>
            <w:proofErr w:type="spellEnd"/>
            <w:r w:rsidRPr="00465508">
              <w:rPr>
                <w:color w:val="000000"/>
                <w:sz w:val="27"/>
                <w:szCs w:val="27"/>
              </w:rPr>
              <w:t xml:space="preserve"> (развивающие игры</w:t>
            </w:r>
            <w:r w:rsidR="008F5982" w:rsidRPr="00465508">
              <w:rPr>
                <w:color w:val="000000"/>
                <w:sz w:val="27"/>
                <w:szCs w:val="27"/>
              </w:rPr>
              <w:t>.</w:t>
            </w:r>
            <w:r w:rsidRPr="00465508">
              <w:rPr>
                <w:color w:val="000000"/>
                <w:sz w:val="27"/>
                <w:szCs w:val="27"/>
              </w:rPr>
              <w:t xml:space="preserve">       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15.03.2022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8F5982" w:rsidP="00465508">
            <w:pPr>
              <w:tabs>
                <w:tab w:val="left" w:pos="938"/>
              </w:tabs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8"/>
                <w:szCs w:val="28"/>
              </w:rPr>
              <w:t>Казачьи забавы  (развивающие игры).</w:t>
            </w:r>
            <w:r w:rsidR="00691164" w:rsidRPr="00465508">
              <w:rPr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29.03.2022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691164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>Игра «Красные-синие»</w:t>
            </w:r>
            <w:r w:rsidR="008F5982" w:rsidRPr="00465508">
              <w:rPr>
                <w:color w:val="000000"/>
                <w:sz w:val="27"/>
                <w:szCs w:val="27"/>
              </w:rPr>
              <w:t>.</w:t>
            </w:r>
            <w:r w:rsidRPr="00465508">
              <w:rPr>
                <w:color w:val="000000"/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5.04.2022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691164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Прыжки на скакалке. Игры с мячом.           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12.04.2022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Полоса препятствия. Игры с мячами.         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19.04.2022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691164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Опорный прыжок. Полоса препятствия. Игры с мячами.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691164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26.04.2022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465508">
            <w:pPr>
              <w:pStyle w:val="a3"/>
              <w:shd w:val="clear" w:color="auto" w:fill="FFFFFF"/>
              <w:rPr>
                <w:rStyle w:val="apple-converted-space"/>
                <w:color w:val="000000"/>
                <w:sz w:val="27"/>
                <w:szCs w:val="27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 Развитие силы. Различные прыжки. Игры с мячами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691164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17.05.2022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8621BF" w:rsidRPr="00465508" w:rsidTr="00465508">
        <w:tc>
          <w:tcPr>
            <w:tcW w:w="675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32</w:t>
            </w:r>
          </w:p>
        </w:tc>
        <w:tc>
          <w:tcPr>
            <w:tcW w:w="4820" w:type="dxa"/>
            <w:shd w:val="clear" w:color="auto" w:fill="auto"/>
          </w:tcPr>
          <w:p w:rsidR="008621BF" w:rsidRPr="00465508" w:rsidRDefault="00691164" w:rsidP="008F5982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>Развитие силы.</w:t>
            </w:r>
            <w:r w:rsidR="008F5982" w:rsidRPr="00465508">
              <w:rPr>
                <w:color w:val="000000"/>
                <w:sz w:val="27"/>
                <w:szCs w:val="27"/>
              </w:rPr>
              <w:t xml:space="preserve"> Занятие на гимнастическом городке. </w:t>
            </w:r>
            <w:r w:rsidRPr="00465508">
              <w:rPr>
                <w:color w:val="000000"/>
                <w:sz w:val="27"/>
                <w:szCs w:val="27"/>
              </w:rPr>
              <w:t xml:space="preserve"> Игра футбол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8621BF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21BF" w:rsidRPr="00465508" w:rsidRDefault="00691164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24.05.2022</w:t>
            </w:r>
          </w:p>
        </w:tc>
        <w:tc>
          <w:tcPr>
            <w:tcW w:w="1383" w:type="dxa"/>
            <w:shd w:val="clear" w:color="auto" w:fill="auto"/>
          </w:tcPr>
          <w:p w:rsidR="008621BF" w:rsidRPr="00465508" w:rsidRDefault="008621BF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  <w:tr w:rsidR="00A16149" w:rsidRPr="00465508" w:rsidTr="00465508">
        <w:tc>
          <w:tcPr>
            <w:tcW w:w="675" w:type="dxa"/>
            <w:shd w:val="clear" w:color="auto" w:fill="auto"/>
          </w:tcPr>
          <w:p w:rsidR="00A16149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33</w:t>
            </w:r>
          </w:p>
        </w:tc>
        <w:tc>
          <w:tcPr>
            <w:tcW w:w="4820" w:type="dxa"/>
            <w:shd w:val="clear" w:color="auto" w:fill="auto"/>
          </w:tcPr>
          <w:p w:rsidR="00A16149" w:rsidRPr="00465508" w:rsidRDefault="008F5982" w:rsidP="008F5982">
            <w:pPr>
              <w:rPr>
                <w:rStyle w:val="apple-converted-space"/>
                <w:color w:val="000000"/>
              </w:rPr>
            </w:pPr>
            <w:r w:rsidRPr="00465508">
              <w:rPr>
                <w:color w:val="000000"/>
                <w:sz w:val="27"/>
                <w:szCs w:val="27"/>
              </w:rPr>
              <w:t xml:space="preserve">Развитие силы. Занятие на гимнастическом городке.  Игра футбол                                                 </w:t>
            </w:r>
            <w:r w:rsidR="00691164" w:rsidRPr="00465508">
              <w:rPr>
                <w:color w:val="000000"/>
                <w:sz w:val="27"/>
                <w:szCs w:val="27"/>
              </w:rPr>
              <w:t xml:space="preserve">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A16149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16149" w:rsidRPr="00465508" w:rsidRDefault="00691164" w:rsidP="00465508">
            <w:pPr>
              <w:jc w:val="center"/>
              <w:rPr>
                <w:rStyle w:val="apple-converted-space"/>
                <w:color w:val="000000"/>
              </w:rPr>
            </w:pPr>
            <w:r w:rsidRPr="00465508">
              <w:rPr>
                <w:rStyle w:val="apple-converted-space"/>
                <w:color w:val="000000"/>
              </w:rPr>
              <w:t>31.05.2022</w:t>
            </w:r>
          </w:p>
        </w:tc>
        <w:tc>
          <w:tcPr>
            <w:tcW w:w="1383" w:type="dxa"/>
            <w:shd w:val="clear" w:color="auto" w:fill="auto"/>
          </w:tcPr>
          <w:p w:rsidR="00A16149" w:rsidRPr="00465508" w:rsidRDefault="00A16149" w:rsidP="00465508">
            <w:pPr>
              <w:jc w:val="center"/>
              <w:rPr>
                <w:rStyle w:val="apple-converted-space"/>
                <w:color w:val="000000"/>
              </w:rPr>
            </w:pPr>
          </w:p>
        </w:tc>
      </w:tr>
    </w:tbl>
    <w:p w:rsidR="00691164" w:rsidRDefault="00691164" w:rsidP="004E2814">
      <w:pPr>
        <w:jc w:val="center"/>
        <w:rPr>
          <w:rStyle w:val="apple-converted-space"/>
          <w:color w:val="000000"/>
        </w:rPr>
      </w:pPr>
    </w:p>
    <w:p w:rsidR="008F5982" w:rsidRDefault="008F5982" w:rsidP="008F5982">
      <w:pPr>
        <w:pStyle w:val="a3"/>
        <w:shd w:val="clear" w:color="auto" w:fill="FFFFFF"/>
        <w:rPr>
          <w:rStyle w:val="apple-converted-space"/>
          <w:color w:val="000000"/>
        </w:rPr>
      </w:pPr>
    </w:p>
    <w:p w:rsidR="008F5982" w:rsidRDefault="008F5982" w:rsidP="008F5982">
      <w:pPr>
        <w:pStyle w:val="a3"/>
        <w:shd w:val="clear" w:color="auto" w:fill="FFFFFF"/>
        <w:rPr>
          <w:rStyle w:val="apple-converted-space"/>
          <w:color w:val="000000"/>
        </w:rPr>
      </w:pPr>
    </w:p>
    <w:p w:rsidR="008F5982" w:rsidRDefault="008F5982" w:rsidP="008F5982">
      <w:pPr>
        <w:pStyle w:val="a3"/>
        <w:shd w:val="clear" w:color="auto" w:fill="FFFFFF"/>
        <w:rPr>
          <w:rStyle w:val="apple-converted-space"/>
          <w:color w:val="000000"/>
        </w:rPr>
      </w:pPr>
    </w:p>
    <w:p w:rsidR="008F5982" w:rsidRDefault="008F5982" w:rsidP="008F5982">
      <w:pPr>
        <w:pStyle w:val="a3"/>
        <w:shd w:val="clear" w:color="auto" w:fill="FFFFFF"/>
        <w:rPr>
          <w:rStyle w:val="apple-converted-space"/>
          <w:color w:val="000000"/>
        </w:rPr>
      </w:pPr>
    </w:p>
    <w:p w:rsidR="008F5982" w:rsidRDefault="008F5982" w:rsidP="008F5982">
      <w:pPr>
        <w:pStyle w:val="a3"/>
        <w:shd w:val="clear" w:color="auto" w:fill="FFFFFF"/>
        <w:rPr>
          <w:rStyle w:val="apple-converted-space"/>
          <w:color w:val="000000"/>
        </w:rPr>
      </w:pPr>
    </w:p>
    <w:p w:rsidR="008F5982" w:rsidRDefault="008F5982" w:rsidP="008F5982">
      <w:pPr>
        <w:pStyle w:val="a3"/>
        <w:shd w:val="clear" w:color="auto" w:fill="FFFFFF"/>
        <w:rPr>
          <w:rStyle w:val="apple-converted-space"/>
          <w:color w:val="000000"/>
        </w:rPr>
      </w:pPr>
    </w:p>
    <w:p w:rsidR="008F5982" w:rsidRDefault="008F5982" w:rsidP="008F5982">
      <w:pPr>
        <w:pStyle w:val="a3"/>
        <w:shd w:val="clear" w:color="auto" w:fill="FFFFFF"/>
        <w:rPr>
          <w:rStyle w:val="apple-converted-space"/>
          <w:color w:val="000000"/>
        </w:rPr>
      </w:pPr>
    </w:p>
    <w:p w:rsidR="008F5982" w:rsidRDefault="008F5982" w:rsidP="008F5982">
      <w:pPr>
        <w:pStyle w:val="a3"/>
        <w:shd w:val="clear" w:color="auto" w:fill="FFFFFF"/>
        <w:rPr>
          <w:rStyle w:val="apple-converted-space"/>
          <w:color w:val="000000"/>
        </w:rPr>
      </w:pPr>
    </w:p>
    <w:p w:rsidR="008F5982" w:rsidRDefault="008F5982" w:rsidP="008F5982">
      <w:pPr>
        <w:pStyle w:val="a3"/>
        <w:shd w:val="clear" w:color="auto" w:fill="FFFFFF"/>
        <w:rPr>
          <w:rStyle w:val="apple-converted-space"/>
          <w:color w:val="000000"/>
        </w:rPr>
      </w:pPr>
    </w:p>
    <w:p w:rsidR="00691164" w:rsidRDefault="00691164" w:rsidP="008F5982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Методическая литература:</w:t>
      </w:r>
    </w:p>
    <w:p w:rsidR="00691164" w:rsidRDefault="00691164" w:rsidP="0069116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1.Комплексная программа по физическому воспитанию 1-4 классы.</w:t>
      </w:r>
    </w:p>
    <w:p w:rsidR="00691164" w:rsidRDefault="00691164" w:rsidP="0069116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Москва «Просвещение»-2008г.</w:t>
      </w:r>
    </w:p>
    <w:p w:rsidR="00691164" w:rsidRDefault="00691164" w:rsidP="0069116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2.Программа для внешкольных учреждений и общеобразовательных школ. Спортивные кружки и секции. Москва. «Просвещение» 1986г.</w:t>
      </w:r>
    </w:p>
    <w:p w:rsidR="00691164" w:rsidRDefault="00691164" w:rsidP="0069116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 xml:space="preserve">3.Долуда А.А.  соавтор. Программа физического воспитания учащихся 5-9 </w:t>
      </w:r>
      <w:proofErr w:type="spellStart"/>
      <w:r>
        <w:rPr>
          <w:color w:val="000000"/>
          <w:sz w:val="32"/>
          <w:szCs w:val="32"/>
        </w:rPr>
        <w:t>кл.общеобразовательных</w:t>
      </w:r>
      <w:proofErr w:type="spellEnd"/>
      <w:r>
        <w:rPr>
          <w:color w:val="000000"/>
          <w:sz w:val="32"/>
          <w:szCs w:val="32"/>
        </w:rPr>
        <w:t xml:space="preserve"> учреждений на основе традиционных казачьих средств. Краснодар: КГУФКСТ, 2008г.</w:t>
      </w:r>
    </w:p>
    <w:p w:rsidR="00691164" w:rsidRDefault="00691164" w:rsidP="0069116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 xml:space="preserve">4. </w:t>
      </w:r>
      <w:proofErr w:type="spellStart"/>
      <w:r>
        <w:rPr>
          <w:color w:val="000000"/>
          <w:sz w:val="32"/>
          <w:szCs w:val="32"/>
        </w:rPr>
        <w:t>Погадаев</w:t>
      </w:r>
      <w:proofErr w:type="spellEnd"/>
      <w:r>
        <w:rPr>
          <w:color w:val="000000"/>
          <w:sz w:val="32"/>
          <w:szCs w:val="32"/>
        </w:rPr>
        <w:t xml:space="preserve"> Г.И. Физическая культура: Программа для общеобразовательных учреждений 1-4 классы-М.: Дрофа 2010г.</w:t>
      </w:r>
    </w:p>
    <w:p w:rsidR="00691164" w:rsidRDefault="00691164" w:rsidP="00691164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 xml:space="preserve">5. Лях В.И. и </w:t>
      </w:r>
      <w:proofErr w:type="spellStart"/>
      <w:r>
        <w:rPr>
          <w:color w:val="000000"/>
          <w:sz w:val="32"/>
          <w:szCs w:val="32"/>
        </w:rPr>
        <w:t>Зданевич</w:t>
      </w:r>
      <w:proofErr w:type="spellEnd"/>
      <w:r>
        <w:rPr>
          <w:color w:val="000000"/>
          <w:sz w:val="32"/>
          <w:szCs w:val="32"/>
        </w:rPr>
        <w:t xml:space="preserve"> А.А. Комплексная программа физического воспитания учащихся 1-11 классов. М., Просвещение, 2019г.</w:t>
      </w:r>
    </w:p>
    <w:p w:rsidR="00691164" w:rsidRDefault="00691164" w:rsidP="004E2814">
      <w:pPr>
        <w:jc w:val="center"/>
        <w:rPr>
          <w:rStyle w:val="apple-converted-space"/>
          <w:color w:val="000000"/>
        </w:rPr>
      </w:pPr>
    </w:p>
    <w:p w:rsidR="004E2814" w:rsidRPr="00A16149" w:rsidRDefault="004E2814" w:rsidP="004E2814">
      <w:pPr>
        <w:jc w:val="center"/>
        <w:rPr>
          <w:color w:val="000000"/>
        </w:rPr>
      </w:pPr>
      <w:r w:rsidRPr="00A16149">
        <w:rPr>
          <w:rStyle w:val="apple-converted-space"/>
          <w:color w:val="000000"/>
        </w:rPr>
        <w:t> </w:t>
      </w:r>
    </w:p>
    <w:sectPr w:rsidR="004E2814" w:rsidRPr="00A1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D2C"/>
    <w:multiLevelType w:val="multilevel"/>
    <w:tmpl w:val="A354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67007"/>
    <w:multiLevelType w:val="hybridMultilevel"/>
    <w:tmpl w:val="15A0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0A"/>
    <w:multiLevelType w:val="hybridMultilevel"/>
    <w:tmpl w:val="BA6E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D2"/>
    <w:rsid w:val="00013FE5"/>
    <w:rsid w:val="00024420"/>
    <w:rsid w:val="000851C8"/>
    <w:rsid w:val="000C23AD"/>
    <w:rsid w:val="000D0FE6"/>
    <w:rsid w:val="0012509A"/>
    <w:rsid w:val="00190339"/>
    <w:rsid w:val="001F5365"/>
    <w:rsid w:val="003745E1"/>
    <w:rsid w:val="00465508"/>
    <w:rsid w:val="004A4D39"/>
    <w:rsid w:val="004B5196"/>
    <w:rsid w:val="004E2814"/>
    <w:rsid w:val="00513FCF"/>
    <w:rsid w:val="005F0BB9"/>
    <w:rsid w:val="00657AD2"/>
    <w:rsid w:val="00691164"/>
    <w:rsid w:val="007849E3"/>
    <w:rsid w:val="007C05B3"/>
    <w:rsid w:val="008621BF"/>
    <w:rsid w:val="00895840"/>
    <w:rsid w:val="008F0341"/>
    <w:rsid w:val="008F5982"/>
    <w:rsid w:val="00A16149"/>
    <w:rsid w:val="00A264DD"/>
    <w:rsid w:val="00A55AC5"/>
    <w:rsid w:val="00AC343B"/>
    <w:rsid w:val="00B44810"/>
    <w:rsid w:val="00D05277"/>
    <w:rsid w:val="00DD5969"/>
    <w:rsid w:val="00E01763"/>
    <w:rsid w:val="00EE203A"/>
    <w:rsid w:val="00F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75E85E-9D7B-4498-B9CB-0CB1E76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3">
    <w:name w:val="heading 3"/>
    <w:basedOn w:val="a"/>
    <w:qFormat/>
    <w:rsid w:val="004E28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28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2814"/>
  </w:style>
  <w:style w:type="character" w:styleId="a4">
    <w:name w:val="Hyperlink"/>
    <w:rsid w:val="004E2814"/>
    <w:rPr>
      <w:color w:val="0000FF"/>
      <w:u w:val="single"/>
    </w:rPr>
  </w:style>
  <w:style w:type="character" w:styleId="a5">
    <w:name w:val="Strong"/>
    <w:qFormat/>
    <w:rsid w:val="004E2814"/>
    <w:rPr>
      <w:b/>
      <w:bCs/>
    </w:rPr>
  </w:style>
  <w:style w:type="character" w:customStyle="1" w:styleId="nowrap">
    <w:name w:val="nowrap"/>
    <w:basedOn w:val="a0"/>
    <w:rsid w:val="004E2814"/>
  </w:style>
  <w:style w:type="character" w:customStyle="1" w:styleId="a-pr">
    <w:name w:val="a-pr"/>
    <w:basedOn w:val="a0"/>
    <w:rsid w:val="004E2814"/>
  </w:style>
  <w:style w:type="character" w:customStyle="1" w:styleId="material-date">
    <w:name w:val="material-date"/>
    <w:basedOn w:val="a0"/>
    <w:rsid w:val="004E2814"/>
  </w:style>
  <w:style w:type="character" w:customStyle="1" w:styleId="material-views">
    <w:name w:val="material-views"/>
    <w:basedOn w:val="a0"/>
    <w:rsid w:val="004E2814"/>
  </w:style>
  <w:style w:type="paragraph" w:styleId="a6">
    <w:name w:val="Balloon Text"/>
    <w:basedOn w:val="a"/>
    <w:link w:val="a7"/>
    <w:uiPriority w:val="99"/>
    <w:semiHidden/>
    <w:unhideWhenUsed/>
    <w:rsid w:val="00B44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4810"/>
    <w:rPr>
      <w:rFonts w:ascii="Tahoma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86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422">
              <w:marLeft w:val="0"/>
              <w:marRight w:val="3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93420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single" w:sz="6" w:space="13" w:color="CCCCCC"/>
                            <w:left w:val="single" w:sz="6" w:space="13" w:color="CCCCCC"/>
                            <w:bottom w:val="single" w:sz="6" w:space="13" w:color="CCCCCC"/>
                            <w:right w:val="single" w:sz="6" w:space="13" w:color="CCCCCC"/>
                          </w:divBdr>
                          <w:divsChild>
                            <w:div w:id="7178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3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13" w:color="D1D1D1"/>
                              </w:divBdr>
                            </w:div>
                          </w:divsChild>
                        </w:div>
                        <w:div w:id="10679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4156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335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505107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none" w:sz="0" w:space="17" w:color="auto"/>
                            <w:left w:val="none" w:sz="0" w:space="17" w:color="auto"/>
                            <w:bottom w:val="none" w:sz="0" w:space="17" w:color="auto"/>
                            <w:right w:val="none" w:sz="0" w:space="17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5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3042">
                              <w:marLeft w:val="0"/>
                              <w:marRight w:val="0"/>
                              <w:marTop w:val="84"/>
                              <w:marBottom w:val="251"/>
                              <w:divBdr>
                                <w:top w:val="single" w:sz="6" w:space="8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8" w:color="D1D1D1"/>
                              </w:divBdr>
                              <w:divsChild>
                                <w:div w:id="1444106883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54396">
                              <w:marLeft w:val="0"/>
                              <w:marRight w:val="0"/>
                              <w:marTop w:val="84"/>
                              <w:marBottom w:val="251"/>
                              <w:divBdr>
                                <w:top w:val="single" w:sz="6" w:space="8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8" w:color="D1D1D1"/>
                              </w:divBdr>
                              <w:divsChild>
                                <w:div w:id="1312127834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591610">
                              <w:marLeft w:val="0"/>
                              <w:marRight w:val="0"/>
                              <w:marTop w:val="84"/>
                              <w:marBottom w:val="251"/>
                              <w:divBdr>
                                <w:top w:val="single" w:sz="6" w:space="8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8" w:color="D1D1D1"/>
                              </w:divBdr>
                              <w:divsChild>
                                <w:div w:id="1471512030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300075">
                              <w:marLeft w:val="0"/>
                              <w:marRight w:val="0"/>
                              <w:marTop w:val="84"/>
                              <w:marBottom w:val="251"/>
                              <w:divBdr>
                                <w:top w:val="single" w:sz="6" w:space="8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8" w:color="D1D1D1"/>
                              </w:divBdr>
                              <w:divsChild>
                                <w:div w:id="357589872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245833">
                              <w:marLeft w:val="0"/>
                              <w:marRight w:val="0"/>
                              <w:marTop w:val="84"/>
                              <w:marBottom w:val="251"/>
                              <w:divBdr>
                                <w:top w:val="single" w:sz="6" w:space="8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8" w:color="D1D1D1"/>
                              </w:divBdr>
                              <w:divsChild>
                                <w:div w:id="1509907118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819117">
                              <w:marLeft w:val="0"/>
                              <w:marRight w:val="0"/>
                              <w:marTop w:val="84"/>
                              <w:marBottom w:val="251"/>
                              <w:divBdr>
                                <w:top w:val="single" w:sz="6" w:space="8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8" w:color="D1D1D1"/>
                              </w:divBdr>
                              <w:divsChild>
                                <w:div w:id="895697937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816642">
                              <w:marLeft w:val="0"/>
                              <w:marRight w:val="0"/>
                              <w:marTop w:val="84"/>
                              <w:marBottom w:val="251"/>
                              <w:divBdr>
                                <w:top w:val="single" w:sz="6" w:space="8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8" w:color="D1D1D1"/>
                              </w:divBdr>
                              <w:divsChild>
                                <w:div w:id="1915890400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554068">
                      <w:marLeft w:val="0"/>
                      <w:marRight w:val="0"/>
                      <w:marTop w:val="167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5432">
              <w:marLeft w:val="0"/>
              <w:marRight w:val="3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3713">
              <w:marLeft w:val="0"/>
              <w:marRight w:val="3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336D-EEB2-4D99-93B3-C0770798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Алтунин</dc:creator>
  <cp:keywords/>
  <dc:description/>
  <cp:lastModifiedBy>User</cp:lastModifiedBy>
  <cp:revision>2</cp:revision>
  <cp:lastPrinted>2019-09-10T19:31:00Z</cp:lastPrinted>
  <dcterms:created xsi:type="dcterms:W3CDTF">2022-03-28T18:43:00Z</dcterms:created>
  <dcterms:modified xsi:type="dcterms:W3CDTF">2022-03-28T18:43:00Z</dcterms:modified>
</cp:coreProperties>
</file>