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7C0" w:rsidRDefault="00595619" w:rsidP="00595619">
      <w:pPr>
        <w:spacing w:line="360" w:lineRule="auto"/>
        <w:jc w:val="center"/>
        <w:rPr>
          <w:b/>
          <w:sz w:val="40"/>
          <w:szCs w:val="40"/>
        </w:rPr>
      </w:pPr>
      <w:r w:rsidRPr="00595619">
        <w:rPr>
          <w:b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80.25pt;height:60.75pt" fillcolor="#fc9">
            <v:fill r:id="rId7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v-text-kern:t" trim="t" fitpath="t" string="Выступление на МО учителей&#10;истории и обществознания"/>
          </v:shape>
        </w:pict>
      </w:r>
    </w:p>
    <w:p w:rsidR="005A07C0" w:rsidRDefault="005A07C0" w:rsidP="005A07C0">
      <w:pPr>
        <w:spacing w:line="360" w:lineRule="auto"/>
        <w:jc w:val="both"/>
        <w:rPr>
          <w:b/>
          <w:sz w:val="40"/>
          <w:szCs w:val="40"/>
        </w:rPr>
      </w:pPr>
    </w:p>
    <w:p w:rsidR="005A07C0" w:rsidRDefault="005A07C0" w:rsidP="00595619">
      <w:pPr>
        <w:spacing w:line="360" w:lineRule="auto"/>
        <w:rPr>
          <w:b/>
          <w:sz w:val="40"/>
          <w:szCs w:val="40"/>
        </w:rPr>
      </w:pPr>
    </w:p>
    <w:p w:rsidR="005A07C0" w:rsidRDefault="005A07C0" w:rsidP="005A07C0">
      <w:pPr>
        <w:spacing w:line="360" w:lineRule="auto"/>
        <w:jc w:val="both"/>
        <w:rPr>
          <w:b/>
          <w:sz w:val="40"/>
          <w:szCs w:val="40"/>
        </w:rPr>
      </w:pPr>
    </w:p>
    <w:p w:rsidR="005A07C0" w:rsidRDefault="005A07C0" w:rsidP="005A07C0">
      <w:pPr>
        <w:spacing w:line="360" w:lineRule="auto"/>
        <w:jc w:val="both"/>
        <w:rPr>
          <w:b/>
          <w:sz w:val="40"/>
          <w:szCs w:val="40"/>
        </w:rPr>
      </w:pPr>
    </w:p>
    <w:p w:rsidR="005A07C0" w:rsidRDefault="005A07C0" w:rsidP="005A07C0">
      <w:pPr>
        <w:spacing w:line="360" w:lineRule="auto"/>
        <w:jc w:val="both"/>
        <w:rPr>
          <w:b/>
          <w:sz w:val="40"/>
          <w:szCs w:val="40"/>
        </w:rPr>
      </w:pPr>
    </w:p>
    <w:p w:rsidR="005A07C0" w:rsidRDefault="00595619" w:rsidP="005A07C0">
      <w:pPr>
        <w:spacing w:line="360" w:lineRule="auto"/>
        <w:jc w:val="both"/>
        <w:rPr>
          <w:b/>
          <w:sz w:val="40"/>
          <w:szCs w:val="40"/>
        </w:rPr>
      </w:pPr>
      <w:r w:rsidRPr="00595619">
        <w:rPr>
          <w:b/>
          <w:sz w:val="40"/>
          <w:szCs w:val="40"/>
        </w:rPr>
        <w:pict>
          <v:shape id="_x0000_i1026" type="#_x0000_t136" style="width:96pt;height:29.25pt" fillcolor="#fc9">
            <v:fill r:id="rId7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v-text-kern:t" trim="t" fitpath="t" string="Тема:"/>
          </v:shape>
        </w:pict>
      </w:r>
    </w:p>
    <w:p w:rsidR="005A07C0" w:rsidRDefault="005A07C0" w:rsidP="005A07C0">
      <w:pPr>
        <w:spacing w:line="360" w:lineRule="auto"/>
        <w:jc w:val="both"/>
      </w:pPr>
      <w:r>
        <w:pict>
          <v:shape id="_x0000_i1027" type="#_x0000_t136" style="width:549.75pt;height:75pt" fillcolor="#fc9">
            <v:fill r:id="rId7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font-weight:bold;v-text-kern:t" trim="t" fitpath="t" string="Потенциал гражданско-патриотического воспитания &#10;в изучении региональной истории во внеурочное время"/>
          </v:shape>
        </w:pict>
      </w:r>
    </w:p>
    <w:p w:rsidR="005A07C0" w:rsidRDefault="005A07C0" w:rsidP="005A07C0">
      <w:pPr>
        <w:spacing w:line="360" w:lineRule="auto"/>
        <w:jc w:val="right"/>
        <w:rPr>
          <w:b/>
          <w:sz w:val="36"/>
          <w:szCs w:val="36"/>
        </w:rPr>
      </w:pPr>
    </w:p>
    <w:p w:rsidR="005A07C0" w:rsidRPr="005A07C0" w:rsidRDefault="005A07C0" w:rsidP="005A07C0">
      <w:pPr>
        <w:spacing w:line="360" w:lineRule="auto"/>
        <w:jc w:val="right"/>
        <w:rPr>
          <w:b/>
          <w:sz w:val="36"/>
          <w:szCs w:val="36"/>
        </w:rPr>
      </w:pPr>
    </w:p>
    <w:p w:rsidR="00EE7F7E" w:rsidRDefault="00595619" w:rsidP="00595619">
      <w:pPr>
        <w:spacing w:line="360" w:lineRule="auto"/>
        <w:jc w:val="center"/>
        <w:rPr>
          <w:b/>
          <w:sz w:val="40"/>
          <w:szCs w:val="40"/>
        </w:rPr>
      </w:pPr>
      <w:r w:rsidRPr="00595619">
        <w:rPr>
          <w:b/>
          <w:sz w:val="40"/>
          <w:szCs w:val="40"/>
        </w:rPr>
        <w:pict>
          <v:shape id="_x0000_i1028" type="#_x0000_t136" style="width:434.25pt;height:82.5pt" fillcolor="#fc9">
            <v:fill r:id="rId7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v-text-kern:t" trim="t" fitpath="t" string="Из опыта работы учителя&#10;МБОУ Луначарской СОШ № 8&#10;Баршадской Евгении Борисовны"/>
          </v:shape>
        </w:pict>
      </w:r>
    </w:p>
    <w:p w:rsidR="001D4825" w:rsidRDefault="001D4825" w:rsidP="005A07C0">
      <w:pPr>
        <w:spacing w:line="360" w:lineRule="auto"/>
        <w:jc w:val="both"/>
        <w:rPr>
          <w:b/>
          <w:sz w:val="40"/>
          <w:szCs w:val="40"/>
        </w:rPr>
      </w:pPr>
    </w:p>
    <w:p w:rsidR="00595619" w:rsidRDefault="00595619" w:rsidP="005A07C0">
      <w:pPr>
        <w:spacing w:line="360" w:lineRule="auto"/>
        <w:jc w:val="both"/>
        <w:rPr>
          <w:b/>
          <w:sz w:val="40"/>
          <w:szCs w:val="40"/>
        </w:rPr>
      </w:pPr>
    </w:p>
    <w:p w:rsidR="001D4825" w:rsidRDefault="001D4825" w:rsidP="005A07C0">
      <w:pPr>
        <w:spacing w:line="360" w:lineRule="auto"/>
        <w:jc w:val="both"/>
        <w:rPr>
          <w:b/>
          <w:sz w:val="40"/>
          <w:szCs w:val="40"/>
        </w:rPr>
      </w:pPr>
    </w:p>
    <w:p w:rsidR="001D4825" w:rsidRDefault="001D4825" w:rsidP="001D4825">
      <w:pPr>
        <w:spacing w:line="360" w:lineRule="auto"/>
        <w:jc w:val="center"/>
        <w:rPr>
          <w:b/>
          <w:sz w:val="32"/>
          <w:szCs w:val="32"/>
        </w:rPr>
      </w:pPr>
    </w:p>
    <w:p w:rsidR="001D4825" w:rsidRDefault="001D4825" w:rsidP="001D4825">
      <w:pPr>
        <w:spacing w:line="360" w:lineRule="auto"/>
        <w:jc w:val="center"/>
        <w:rPr>
          <w:b/>
          <w:sz w:val="32"/>
          <w:szCs w:val="32"/>
        </w:rPr>
      </w:pPr>
    </w:p>
    <w:p w:rsidR="00595619" w:rsidRDefault="00595619" w:rsidP="001D4825">
      <w:pPr>
        <w:spacing w:line="360" w:lineRule="auto"/>
        <w:jc w:val="center"/>
        <w:rPr>
          <w:b/>
          <w:sz w:val="32"/>
          <w:szCs w:val="32"/>
        </w:rPr>
      </w:pPr>
    </w:p>
    <w:p w:rsidR="001D4825" w:rsidRDefault="00595619" w:rsidP="001D4825">
      <w:pPr>
        <w:spacing w:line="360" w:lineRule="auto"/>
        <w:jc w:val="center"/>
        <w:rPr>
          <w:b/>
          <w:sz w:val="32"/>
          <w:szCs w:val="32"/>
        </w:rPr>
      </w:pPr>
      <w:r w:rsidRPr="00595619">
        <w:rPr>
          <w:b/>
          <w:sz w:val="32"/>
          <w:szCs w:val="32"/>
        </w:rPr>
        <w:pict>
          <v:shape id="_x0000_i1029" type="#_x0000_t136" style="width:312pt;height:49.5pt" fillcolor="#fc9">
            <v:fill r:id="rId7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v-text-kern:t" trim="t" fitpath="t" string="Станица Егорлыкская &#10;27 августа 2012 г."/>
          </v:shape>
        </w:pict>
      </w:r>
    </w:p>
    <w:p w:rsidR="00EE7F7E" w:rsidRDefault="00EE7F7E" w:rsidP="005A07C0">
      <w:pPr>
        <w:spacing w:line="360" w:lineRule="auto"/>
        <w:jc w:val="both"/>
      </w:pPr>
    </w:p>
    <w:p w:rsidR="00EE7F7E" w:rsidRDefault="004528C6" w:rsidP="005A07C0">
      <w:pPr>
        <w:spacing w:line="360" w:lineRule="auto"/>
        <w:ind w:firstLine="709"/>
        <w:jc w:val="both"/>
        <w:rPr>
          <w:sz w:val="28"/>
          <w:szCs w:val="28"/>
        </w:rPr>
      </w:pPr>
      <w:r w:rsidRPr="0045125A">
        <w:rPr>
          <w:sz w:val="28"/>
          <w:szCs w:val="28"/>
        </w:rPr>
        <w:lastRenderedPageBreak/>
        <w:t>Профессия учителя истории и обществознания</w:t>
      </w:r>
      <w:r w:rsidR="00AF106F">
        <w:rPr>
          <w:sz w:val="28"/>
          <w:szCs w:val="28"/>
        </w:rPr>
        <w:t xml:space="preserve"> предполагает не только знакомство с исторической наукой</w:t>
      </w:r>
      <w:r w:rsidRPr="0045125A">
        <w:rPr>
          <w:sz w:val="28"/>
          <w:szCs w:val="28"/>
        </w:rPr>
        <w:t xml:space="preserve">, но и воспитание </w:t>
      </w:r>
      <w:r w:rsidR="007D7A64">
        <w:rPr>
          <w:sz w:val="28"/>
          <w:szCs w:val="28"/>
        </w:rPr>
        <w:t xml:space="preserve">ценностей </w:t>
      </w:r>
      <w:r w:rsidRPr="0045125A">
        <w:rPr>
          <w:sz w:val="28"/>
          <w:szCs w:val="28"/>
        </w:rPr>
        <w:t>гражданственности и патриотизма</w:t>
      </w:r>
      <w:r w:rsidR="007D7A64">
        <w:rPr>
          <w:sz w:val="28"/>
          <w:szCs w:val="28"/>
        </w:rPr>
        <w:t xml:space="preserve"> у молодого поколения</w:t>
      </w:r>
      <w:r w:rsidR="005F0018" w:rsidRPr="0045125A">
        <w:rPr>
          <w:sz w:val="28"/>
          <w:szCs w:val="28"/>
        </w:rPr>
        <w:t>. Данная проблема  становится краеугольной в системе воспитания современного гражданина Ро</w:t>
      </w:r>
      <w:r w:rsidR="007D7A64">
        <w:rPr>
          <w:sz w:val="28"/>
          <w:szCs w:val="28"/>
        </w:rPr>
        <w:t>ссии. Эта проблема требует</w:t>
      </w:r>
      <w:r w:rsidR="005F0018" w:rsidRPr="0045125A">
        <w:rPr>
          <w:sz w:val="28"/>
          <w:szCs w:val="28"/>
        </w:rPr>
        <w:t xml:space="preserve"> определения комплекса мер, способствующих созданию в школе целостной системы гражданского образования</w:t>
      </w:r>
      <w:r w:rsidR="004319DF">
        <w:rPr>
          <w:sz w:val="28"/>
          <w:szCs w:val="28"/>
        </w:rPr>
        <w:t xml:space="preserve">. Данная </w:t>
      </w:r>
      <w:r w:rsidR="00AF106F">
        <w:rPr>
          <w:sz w:val="28"/>
          <w:szCs w:val="28"/>
        </w:rPr>
        <w:t>задача решается наиболее эффективно в рамках развития исторического краеведения</w:t>
      </w:r>
      <w:r w:rsidR="005F0018" w:rsidRPr="0045125A">
        <w:rPr>
          <w:sz w:val="28"/>
          <w:szCs w:val="28"/>
        </w:rPr>
        <w:t xml:space="preserve">. Воспитание гражданственности у школьников строится с учетом возрастных и познавательных возможностей, уровня их подготовки, целей и задач проводимой работы. Программа воспитания охватывает </w:t>
      </w:r>
      <w:r w:rsidR="0045125A" w:rsidRPr="0045125A">
        <w:rPr>
          <w:sz w:val="28"/>
          <w:szCs w:val="28"/>
        </w:rPr>
        <w:t>школьников основной обр</w:t>
      </w:r>
      <w:r w:rsidR="005F0018" w:rsidRPr="0045125A">
        <w:rPr>
          <w:sz w:val="28"/>
          <w:szCs w:val="28"/>
        </w:rPr>
        <w:t>азовательной ступени.</w:t>
      </w:r>
    </w:p>
    <w:p w:rsidR="007D7A64" w:rsidRDefault="007D7A64" w:rsidP="005A07C0">
      <w:pPr>
        <w:spacing w:line="360" w:lineRule="auto"/>
        <w:ind w:firstLine="709"/>
        <w:jc w:val="both"/>
        <w:rPr>
          <w:sz w:val="28"/>
          <w:szCs w:val="28"/>
        </w:rPr>
      </w:pPr>
    </w:p>
    <w:p w:rsidR="0045125A" w:rsidRDefault="0045125A" w:rsidP="005A07C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</w:r>
      <w:r w:rsidRPr="0045125A">
        <w:rPr>
          <w:sz w:val="28"/>
          <w:szCs w:val="28"/>
        </w:rPr>
        <w:pict>
          <v:group id="_x0000_s1036" editas="canvas" style="width:549pt;height:189pt;mso-position-horizontal-relative:char;mso-position-vertical-relative:line" coordorigin="2268,3663" coordsize="7200,25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2268;top:3663;width:7200;height:2520" o:preferrelative="f">
              <v:fill o:detectmouseclick="t"/>
              <v:path o:extrusionok="t" o:connecttype="none"/>
              <o:lock v:ext="edit" text="t"/>
            </v:shape>
            <v:rect id="_x0000_s1037" style="position:absolute;left:2858;top:3663;width:6256;height:840" strokeweight="2.25pt">
              <v:textbox>
                <w:txbxContent>
                  <w:p w:rsidR="00AF106F" w:rsidRDefault="0045125A" w:rsidP="0045125A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AF106F">
                      <w:rPr>
                        <w:b/>
                        <w:sz w:val="28"/>
                        <w:szCs w:val="28"/>
                      </w:rPr>
                      <w:t xml:space="preserve">Содержательные блоки (модули) </w:t>
                    </w:r>
                  </w:p>
                  <w:p w:rsidR="0045125A" w:rsidRPr="00AF106F" w:rsidRDefault="0045125A" w:rsidP="0045125A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AF106F">
                      <w:rPr>
                        <w:b/>
                        <w:sz w:val="28"/>
                        <w:szCs w:val="28"/>
                      </w:rPr>
                      <w:t>гражданско-патриотического воспитания</w:t>
                    </w:r>
                  </w:p>
                  <w:p w:rsidR="0045125A" w:rsidRPr="00AF106F" w:rsidRDefault="0045125A" w:rsidP="0045125A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AF106F">
                      <w:rPr>
                        <w:b/>
                        <w:sz w:val="28"/>
                        <w:szCs w:val="28"/>
                      </w:rPr>
                      <w:t>в курсе исторического краеведения</w:t>
                    </w:r>
                  </w:p>
                </w:txbxContent>
              </v:textbox>
            </v:rect>
            <v:rect id="_x0000_s1038" style="position:absolute;left:2858;top:4983;width:1299;height:1080" strokeweight="1.5pt">
              <v:textbox>
                <w:txbxContent>
                  <w:p w:rsidR="0045125A" w:rsidRPr="0045125A" w:rsidRDefault="0045125A" w:rsidP="00C70873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45125A">
                      <w:rPr>
                        <w:b/>
                        <w:sz w:val="28"/>
                        <w:szCs w:val="28"/>
                      </w:rPr>
                      <w:t>Мой дом.</w:t>
                    </w:r>
                  </w:p>
                  <w:p w:rsidR="0045125A" w:rsidRPr="0045125A" w:rsidRDefault="0045125A" w:rsidP="00C70873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45125A">
                      <w:rPr>
                        <w:b/>
                        <w:sz w:val="28"/>
                        <w:szCs w:val="28"/>
                      </w:rPr>
                      <w:t>Родословная</w:t>
                    </w:r>
                    <w:r w:rsidRPr="0045125A">
                      <w:rPr>
                        <w:sz w:val="28"/>
                        <w:szCs w:val="28"/>
                      </w:rPr>
                      <w:t xml:space="preserve"> </w:t>
                    </w:r>
                    <w:r w:rsidRPr="0045125A">
                      <w:rPr>
                        <w:b/>
                        <w:sz w:val="28"/>
                        <w:szCs w:val="28"/>
                      </w:rPr>
                      <w:t>семьи</w:t>
                    </w:r>
                  </w:p>
                </w:txbxContent>
              </v:textbox>
            </v:rect>
            <v:rect id="_x0000_s1039" style="position:absolute;left:4511;top:4983;width:1299;height:1080" strokeweight="1.5pt">
              <v:textbox>
                <w:txbxContent>
                  <w:p w:rsidR="0045125A" w:rsidRPr="0045125A" w:rsidRDefault="0045125A" w:rsidP="00C70873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45125A">
                      <w:rPr>
                        <w:b/>
                        <w:sz w:val="28"/>
                        <w:szCs w:val="28"/>
                      </w:rPr>
                      <w:t>История хутора:</w:t>
                    </w:r>
                  </w:p>
                  <w:p w:rsidR="0045125A" w:rsidRPr="0045125A" w:rsidRDefault="0045125A" w:rsidP="00C70873">
                    <w:pPr>
                      <w:jc w:val="center"/>
                      <w:rPr>
                        <w:b/>
                      </w:rPr>
                    </w:pPr>
                    <w:r w:rsidRPr="0045125A">
                      <w:rPr>
                        <w:b/>
                      </w:rPr>
                      <w:t>прошлое, настоящее, будущее</w:t>
                    </w:r>
                  </w:p>
                </w:txbxContent>
              </v:textbox>
            </v:rect>
            <v:rect id="_x0000_s1040" style="position:absolute;left:6163;top:4983;width:1299;height:1080" strokeweight="1.5pt">
              <v:textbox>
                <w:txbxContent>
                  <w:p w:rsidR="0045125A" w:rsidRPr="0045125A" w:rsidRDefault="0045125A" w:rsidP="00C70873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45125A">
                      <w:rPr>
                        <w:b/>
                        <w:sz w:val="28"/>
                        <w:szCs w:val="28"/>
                      </w:rPr>
                      <w:t>История района</w:t>
                    </w:r>
                  </w:p>
                </w:txbxContent>
              </v:textbox>
            </v:rect>
            <v:rect id="_x0000_s1041" style="position:absolute;left:7934;top:4983;width:1298;height:1080" strokeweight="1.5pt">
              <v:textbox>
                <w:txbxContent>
                  <w:p w:rsidR="0045125A" w:rsidRPr="0045125A" w:rsidRDefault="0045125A" w:rsidP="000A7C94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45125A">
                      <w:rPr>
                        <w:b/>
                        <w:sz w:val="28"/>
                        <w:szCs w:val="28"/>
                      </w:rPr>
                      <w:t>История региона (области)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AF106F" w:rsidRPr="007D7A64" w:rsidRDefault="00AF106F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F106F">
        <w:rPr>
          <w:sz w:val="28"/>
          <w:szCs w:val="28"/>
        </w:rPr>
        <w:t xml:space="preserve">раеведческая деятельность исторического образования начинается с 5-го класса. </w:t>
      </w:r>
      <w:r>
        <w:rPr>
          <w:sz w:val="28"/>
          <w:szCs w:val="28"/>
        </w:rPr>
        <w:t>В рамках фак</w:t>
      </w:r>
      <w:r w:rsidR="007D7A64">
        <w:rPr>
          <w:sz w:val="28"/>
          <w:szCs w:val="28"/>
        </w:rPr>
        <w:t>ультативного курса «Моя семья» р</w:t>
      </w:r>
      <w:r w:rsidRPr="00AF106F">
        <w:rPr>
          <w:sz w:val="28"/>
          <w:szCs w:val="28"/>
        </w:rPr>
        <w:t xml:space="preserve">ебята подробнее знакомятся с историей своей семьи. Овладев алгоритмом составления генеалогического древа, они создают свою родословную. История семьи соприкасается с историей села, края и государства. </w:t>
      </w:r>
      <w:r>
        <w:rPr>
          <w:sz w:val="28"/>
          <w:szCs w:val="28"/>
        </w:rPr>
        <w:t>Знакомство с</w:t>
      </w:r>
      <w:r w:rsidRPr="00AF106F">
        <w:rPr>
          <w:sz w:val="28"/>
          <w:szCs w:val="28"/>
        </w:rPr>
        <w:t xml:space="preserve"> биографи</w:t>
      </w:r>
      <w:r>
        <w:rPr>
          <w:sz w:val="28"/>
          <w:szCs w:val="28"/>
        </w:rPr>
        <w:t>ями</w:t>
      </w:r>
      <w:r w:rsidRPr="00AF106F">
        <w:rPr>
          <w:sz w:val="28"/>
          <w:szCs w:val="28"/>
        </w:rPr>
        <w:t xml:space="preserve"> родных бабушек и дедушек  закладывает основы навыка поисковой деятельности, рождает познавательный интерес школьников к своей семье, а также к работе подобного уровня. Составление родословной, описание жизни  близких для детей родственников рождает осмысление сопричастности к истории семьи, несет в себе заряд нравственного воспитания. </w:t>
      </w:r>
      <w:r w:rsidRPr="007D7A64">
        <w:rPr>
          <w:sz w:val="28"/>
          <w:szCs w:val="28"/>
        </w:rPr>
        <w:t>Итогом работы с пятиклассниками является совместный классный час родителей с детьми «Откуда мы родом»</w:t>
      </w:r>
      <w:r w:rsidR="007D7A64">
        <w:rPr>
          <w:sz w:val="28"/>
          <w:szCs w:val="28"/>
        </w:rPr>
        <w:t>.</w:t>
      </w:r>
    </w:p>
    <w:p w:rsidR="0043464B" w:rsidRPr="0043464B" w:rsidRDefault="001E3230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 w:rsidRPr="0043464B">
        <w:rPr>
          <w:sz w:val="28"/>
          <w:szCs w:val="28"/>
        </w:rPr>
        <w:t>Следующим шагом в системе исторического краеведени</w:t>
      </w:r>
      <w:r w:rsidR="007D7A64">
        <w:rPr>
          <w:sz w:val="28"/>
          <w:szCs w:val="28"/>
        </w:rPr>
        <w:t xml:space="preserve">я является работа с учащимися 6 - </w:t>
      </w:r>
      <w:r w:rsidRPr="0043464B">
        <w:rPr>
          <w:sz w:val="28"/>
          <w:szCs w:val="28"/>
        </w:rPr>
        <w:t xml:space="preserve">8-х классов по знакомству с историей родного хутора </w:t>
      </w:r>
      <w:r w:rsidR="00AE36B2" w:rsidRPr="0043464B">
        <w:rPr>
          <w:sz w:val="28"/>
          <w:szCs w:val="28"/>
        </w:rPr>
        <w:t>Мирный: пр</w:t>
      </w:r>
      <w:r w:rsidRPr="0043464B">
        <w:rPr>
          <w:sz w:val="28"/>
          <w:szCs w:val="28"/>
        </w:rPr>
        <w:t xml:space="preserve">ошлым, </w:t>
      </w:r>
      <w:r w:rsidRPr="0043464B">
        <w:rPr>
          <w:sz w:val="28"/>
          <w:szCs w:val="28"/>
        </w:rPr>
        <w:lastRenderedPageBreak/>
        <w:t>настоящим, перспективами развития, судьбами его жителей.</w:t>
      </w:r>
      <w:r w:rsidR="0043464B" w:rsidRPr="0043464B">
        <w:rPr>
          <w:sz w:val="28"/>
          <w:szCs w:val="28"/>
        </w:rPr>
        <w:t xml:space="preserve"> Для осуществления этой работы</w:t>
      </w:r>
      <w:r w:rsidRPr="0043464B">
        <w:rPr>
          <w:sz w:val="28"/>
          <w:szCs w:val="28"/>
        </w:rPr>
        <w:t xml:space="preserve"> </w:t>
      </w:r>
      <w:r w:rsidR="0043464B" w:rsidRPr="0043464B">
        <w:rPr>
          <w:sz w:val="28"/>
          <w:szCs w:val="28"/>
        </w:rPr>
        <w:t>в школе создана поисковая бригада «Поколение», работающая под девизом:</w:t>
      </w:r>
    </w:p>
    <w:p w:rsidR="0043464B" w:rsidRPr="0043464B" w:rsidRDefault="0043464B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 w:rsidRPr="0043464B">
        <w:rPr>
          <w:sz w:val="28"/>
          <w:szCs w:val="28"/>
        </w:rPr>
        <w:t>«Пусть память живет во все времена!</w:t>
      </w:r>
    </w:p>
    <w:p w:rsidR="0043464B" w:rsidRPr="0043464B" w:rsidRDefault="0043464B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 w:rsidRPr="0043464B">
        <w:rPr>
          <w:sz w:val="28"/>
          <w:szCs w:val="28"/>
        </w:rPr>
        <w:t>Все герои должны обрести имена!»</w:t>
      </w:r>
    </w:p>
    <w:p w:rsidR="001E3230" w:rsidRPr="0043464B" w:rsidRDefault="0043464B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 w:rsidRPr="0043464B">
        <w:rPr>
          <w:sz w:val="28"/>
          <w:szCs w:val="28"/>
        </w:rPr>
        <w:t>Р</w:t>
      </w:r>
      <w:r w:rsidR="001E3230" w:rsidRPr="0043464B">
        <w:rPr>
          <w:sz w:val="28"/>
          <w:szCs w:val="28"/>
        </w:rPr>
        <w:t>ебята</w:t>
      </w:r>
      <w:r w:rsidRPr="0043464B">
        <w:rPr>
          <w:sz w:val="28"/>
          <w:szCs w:val="28"/>
        </w:rPr>
        <w:t xml:space="preserve"> поисковой бригады «Поколение»</w:t>
      </w:r>
      <w:r w:rsidR="001E3230" w:rsidRPr="0043464B">
        <w:rPr>
          <w:sz w:val="28"/>
          <w:szCs w:val="28"/>
        </w:rPr>
        <w:t xml:space="preserve"> тесно сотрудничают с администрацией </w:t>
      </w:r>
      <w:r w:rsidR="00AE36B2" w:rsidRPr="0043464B">
        <w:rPr>
          <w:sz w:val="28"/>
          <w:szCs w:val="28"/>
        </w:rPr>
        <w:t xml:space="preserve"> сельского поселения, работниками местного </w:t>
      </w:r>
      <w:r w:rsidR="001E3230" w:rsidRPr="0043464B">
        <w:rPr>
          <w:sz w:val="28"/>
          <w:szCs w:val="28"/>
        </w:rPr>
        <w:t>краеведческого музея, встречаются  с людьми, стоявшими у истоков нашего хозяйства. На данном этапе становится возможным изучение конкретных человеческих судеб. Учащиеся осуществляют плодотворную поисковую работу в сборе информации и анализе материала биографий участников ВО</w:t>
      </w:r>
      <w:r w:rsidR="00AE36B2" w:rsidRPr="0043464B">
        <w:rPr>
          <w:sz w:val="28"/>
          <w:szCs w:val="28"/>
        </w:rPr>
        <w:t>В, работников тыла, детей войны, бывших руководителей хозяйства и просто его жителей.</w:t>
      </w:r>
      <w:r w:rsidR="001E3230" w:rsidRPr="0043464B">
        <w:rPr>
          <w:sz w:val="28"/>
          <w:szCs w:val="28"/>
        </w:rPr>
        <w:t xml:space="preserve"> С представителями поисковой бригады проводится этическая беседа о правилах общения и проведения встреч с людьми многое пережившими и повидавшими за долгие годы жизни. Они получают </w:t>
      </w:r>
      <w:r w:rsidR="00AE36B2" w:rsidRPr="0043464B">
        <w:rPr>
          <w:sz w:val="28"/>
          <w:szCs w:val="28"/>
        </w:rPr>
        <w:t xml:space="preserve">примерные вопросы для беседы в предстоящей встрече, а также </w:t>
      </w:r>
      <w:r w:rsidR="001E3230" w:rsidRPr="0043464B">
        <w:rPr>
          <w:sz w:val="28"/>
          <w:szCs w:val="28"/>
        </w:rPr>
        <w:t>памятки</w:t>
      </w:r>
      <w:r w:rsidR="00AE36B2" w:rsidRPr="0043464B">
        <w:rPr>
          <w:sz w:val="28"/>
          <w:szCs w:val="28"/>
        </w:rPr>
        <w:t xml:space="preserve"> о правилах </w:t>
      </w:r>
      <w:r w:rsidR="001E3230" w:rsidRPr="0043464B">
        <w:rPr>
          <w:sz w:val="28"/>
          <w:szCs w:val="28"/>
        </w:rPr>
        <w:t xml:space="preserve"> </w:t>
      </w:r>
      <w:r w:rsidR="00AE36B2" w:rsidRPr="0043464B">
        <w:rPr>
          <w:sz w:val="28"/>
          <w:szCs w:val="28"/>
        </w:rPr>
        <w:t>записи беседы.</w:t>
      </w:r>
      <w:r w:rsidR="001E3230" w:rsidRPr="0043464B">
        <w:rPr>
          <w:sz w:val="28"/>
          <w:szCs w:val="28"/>
        </w:rPr>
        <w:t xml:space="preserve"> </w:t>
      </w:r>
      <w:r w:rsidRPr="0043464B">
        <w:rPr>
          <w:sz w:val="28"/>
          <w:szCs w:val="28"/>
        </w:rPr>
        <w:t xml:space="preserve">Ребята заблаговременно договариваются о встрече  в удобное для односельчан время. </w:t>
      </w:r>
      <w:r w:rsidR="001E3230" w:rsidRPr="0043464B">
        <w:rPr>
          <w:sz w:val="28"/>
          <w:szCs w:val="28"/>
        </w:rPr>
        <w:t>В непринужденной обстановке представители старшего поколения могут многое поведать о своей собственной жизни, о судьбе села и страны. В этом случае ученики фактически выступают в роли юных ученых-исследователей. Их записи впоследствии обрабатываются и пополняют фон</w:t>
      </w:r>
      <w:r w:rsidR="007D7A64">
        <w:rPr>
          <w:sz w:val="28"/>
          <w:szCs w:val="28"/>
        </w:rPr>
        <w:t>д школьного музея</w:t>
      </w:r>
      <w:r w:rsidR="001E3230" w:rsidRPr="0043464B">
        <w:rPr>
          <w:sz w:val="28"/>
          <w:szCs w:val="28"/>
        </w:rPr>
        <w:t>.</w:t>
      </w:r>
    </w:p>
    <w:p w:rsidR="001E3230" w:rsidRPr="0043464B" w:rsidRDefault="001E3230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 w:rsidRPr="0043464B">
        <w:rPr>
          <w:sz w:val="28"/>
          <w:szCs w:val="28"/>
        </w:rPr>
        <w:t xml:space="preserve">На этом общение с односельчанами не завершается. Они охотно встречаются со школьниками на тематических классных часах, общешкольных </w:t>
      </w:r>
      <w:r w:rsidR="00AE36B2" w:rsidRPr="0043464B">
        <w:rPr>
          <w:sz w:val="28"/>
          <w:szCs w:val="28"/>
        </w:rPr>
        <w:t>юбилейных и праздничных мероприятиях</w:t>
      </w:r>
      <w:r w:rsidRPr="0043464B">
        <w:rPr>
          <w:sz w:val="28"/>
          <w:szCs w:val="28"/>
        </w:rPr>
        <w:t>, посвящают им смотры инсценированной песни во</w:t>
      </w:r>
      <w:r w:rsidR="00AE36B2" w:rsidRPr="0043464B">
        <w:rPr>
          <w:sz w:val="28"/>
          <w:szCs w:val="28"/>
        </w:rPr>
        <w:t>енных лет, конкурсы строя и песни.</w:t>
      </w:r>
      <w:r w:rsidRPr="0043464B">
        <w:rPr>
          <w:sz w:val="28"/>
          <w:szCs w:val="28"/>
        </w:rPr>
        <w:t xml:space="preserve"> Ребята в рамках проекта «Спешите делать добро» помогают им по хозяйству, в уборке территории двора  и т.п.  </w:t>
      </w:r>
    </w:p>
    <w:p w:rsidR="000A7C94" w:rsidRDefault="001E3230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  <w:lang w:val="en-US"/>
        </w:rPr>
      </w:pPr>
      <w:r w:rsidRPr="0043464B">
        <w:rPr>
          <w:sz w:val="28"/>
          <w:szCs w:val="28"/>
        </w:rPr>
        <w:t>Деятельность поисковой бригады</w:t>
      </w:r>
      <w:r w:rsidR="007D7A64">
        <w:rPr>
          <w:sz w:val="28"/>
          <w:szCs w:val="28"/>
        </w:rPr>
        <w:t>,</w:t>
      </w:r>
      <w:r w:rsidRPr="0043464B">
        <w:rPr>
          <w:sz w:val="28"/>
          <w:szCs w:val="28"/>
        </w:rPr>
        <w:t xml:space="preserve"> и</w:t>
      </w:r>
      <w:r w:rsidR="007D7A64">
        <w:rPr>
          <w:sz w:val="28"/>
          <w:szCs w:val="28"/>
        </w:rPr>
        <w:t>х</w:t>
      </w:r>
      <w:r w:rsidRPr="0043464B">
        <w:rPr>
          <w:sz w:val="28"/>
          <w:szCs w:val="28"/>
        </w:rPr>
        <w:t xml:space="preserve"> </w:t>
      </w:r>
      <w:r w:rsidR="004319DF">
        <w:rPr>
          <w:sz w:val="28"/>
          <w:szCs w:val="28"/>
        </w:rPr>
        <w:t>встречи с односельчанами знакомя</w:t>
      </w:r>
      <w:r w:rsidRPr="0043464B">
        <w:rPr>
          <w:sz w:val="28"/>
          <w:szCs w:val="28"/>
        </w:rPr>
        <w:t>т учеников с непосредственными участниками событий далекого и близкого прошлого, а также наших дней. Это помогает преодолеть все еще встречающиеся «безликость», «безымянность»</w:t>
      </w:r>
      <w:r w:rsidR="00AE36B2" w:rsidRPr="0043464B">
        <w:rPr>
          <w:sz w:val="28"/>
          <w:szCs w:val="28"/>
        </w:rPr>
        <w:t xml:space="preserve">, «безлюдность» истории. </w:t>
      </w:r>
    </w:p>
    <w:p w:rsidR="000A7C94" w:rsidRPr="000A7C94" w:rsidRDefault="000A7C94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родного края включает познание этнонациональных процессов, учитывая, что население нашего хутора многонациональное. На конкретных примерах учащиеся знакомятся с историями и традициями своего народа, прошлым других </w:t>
      </w:r>
      <w:r>
        <w:rPr>
          <w:sz w:val="28"/>
          <w:szCs w:val="28"/>
        </w:rPr>
        <w:lastRenderedPageBreak/>
        <w:t>этносов, историей их расселения в данной местности, особенностями их быта, культуры, обычаев, национальных духовных черт, экономической жизни, труда. Ученики выясняют, как в горниле исторических событий, порой трагических, формировалось у людей сознание духовного единства, принадлежности к российскому народу. Учащиеся имеют возможность увидеть, как взаимно обогащались культурные духовные традиции их народов</w:t>
      </w:r>
      <w:r w:rsidR="00C70873">
        <w:rPr>
          <w:sz w:val="28"/>
          <w:szCs w:val="28"/>
        </w:rPr>
        <w:t>, что особенно важно в нашей полиэтнической, поликультурной стране. Вместе с тем они стремятся выяснить причины межнациональных конфликтов, проявлений враждебности и противостояния, если они были раньше или существуют сегодня, продумать меры по преодолению этих причин.</w:t>
      </w:r>
    </w:p>
    <w:p w:rsidR="00AE36B2" w:rsidRDefault="00C70873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Итогами деятельности</w:t>
      </w:r>
      <w:r w:rsidR="0043464B" w:rsidRPr="0043464B">
        <w:rPr>
          <w:sz w:val="28"/>
          <w:szCs w:val="28"/>
        </w:rPr>
        <w:t xml:space="preserve"> обучающихся в данном направлении</w:t>
      </w:r>
      <w:r w:rsidR="00AE36B2" w:rsidRPr="0043464B">
        <w:rPr>
          <w:sz w:val="28"/>
          <w:szCs w:val="28"/>
        </w:rPr>
        <w:t xml:space="preserve"> стали работы по историческому краеведению, представляемые на научно-практических конференциях школьников. Темы говорят сами за себя: «История нашего хутора», «Земляку», «Боль» х</w:t>
      </w:r>
      <w:r>
        <w:rPr>
          <w:sz w:val="28"/>
          <w:szCs w:val="28"/>
        </w:rPr>
        <w:t>утора Мирного», «Дети войны»,</w:t>
      </w:r>
      <w:r w:rsidR="00AE36B2" w:rsidRPr="0043464B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победы наших учеников  в конкурсах «Лучший урок письма - 2012»</w:t>
      </w:r>
      <w:r w:rsidR="005A07C0">
        <w:rPr>
          <w:sz w:val="28"/>
          <w:szCs w:val="28"/>
        </w:rPr>
        <w:t xml:space="preserve"> (2 сочинения)</w:t>
      </w:r>
      <w:r>
        <w:rPr>
          <w:sz w:val="28"/>
          <w:szCs w:val="28"/>
        </w:rPr>
        <w:t>, «Наша сила – в единстве»</w:t>
      </w:r>
      <w:r w:rsidR="005A07C0">
        <w:rPr>
          <w:sz w:val="28"/>
          <w:szCs w:val="28"/>
        </w:rPr>
        <w:t xml:space="preserve"> (2 сочинения)</w:t>
      </w:r>
      <w:r>
        <w:rPr>
          <w:sz w:val="28"/>
          <w:szCs w:val="28"/>
        </w:rPr>
        <w:t>.</w:t>
      </w:r>
    </w:p>
    <w:p w:rsidR="00F344A8" w:rsidRPr="005D05A0" w:rsidRDefault="00F344A8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 w:rsidRPr="005D05A0">
        <w:rPr>
          <w:sz w:val="28"/>
          <w:szCs w:val="28"/>
        </w:rPr>
        <w:t>Донской край – одно из самых удивительных мест России с неповторимой историей. Учащиеся должны знать о нем как можно больше. С этой целью осуществляются мероприятия проекта «Познай свой край». Этот проект направлен на знакомство с историческими местами нашей «малой родины». Реализация данного проекта включает в себя три этапа:</w:t>
      </w:r>
    </w:p>
    <w:p w:rsidR="00F344A8" w:rsidRPr="00E063C1" w:rsidRDefault="00F344A8" w:rsidP="005A07C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5D05A0">
        <w:rPr>
          <w:b/>
          <w:sz w:val="28"/>
          <w:szCs w:val="28"/>
        </w:rPr>
        <w:t xml:space="preserve"> Теоретический (исследовательский) этап. </w:t>
      </w:r>
      <w:r w:rsidRPr="005A07C0">
        <w:rPr>
          <w:sz w:val="28"/>
          <w:szCs w:val="28"/>
        </w:rPr>
        <w:t>На этом этапе</w:t>
      </w:r>
      <w:r w:rsidRPr="005D05A0">
        <w:rPr>
          <w:b/>
          <w:sz w:val="28"/>
          <w:szCs w:val="28"/>
        </w:rPr>
        <w:t xml:space="preserve"> </w:t>
      </w:r>
      <w:r w:rsidRPr="005D05A0">
        <w:rPr>
          <w:sz w:val="28"/>
          <w:szCs w:val="28"/>
        </w:rPr>
        <w:t>л</w:t>
      </w:r>
      <w:r w:rsidR="005D05A0">
        <w:rPr>
          <w:sz w:val="28"/>
          <w:szCs w:val="28"/>
        </w:rPr>
        <w:t>екционная группа</w:t>
      </w:r>
      <w:r w:rsidR="00C70873">
        <w:rPr>
          <w:sz w:val="28"/>
          <w:szCs w:val="28"/>
        </w:rPr>
        <w:t xml:space="preserve"> </w:t>
      </w:r>
      <w:r w:rsidRPr="005D05A0">
        <w:rPr>
          <w:sz w:val="28"/>
          <w:szCs w:val="28"/>
        </w:rPr>
        <w:t>готовит  информационный  материал  - лекция, презентация -  об исторических достопримечательностях, памятниках, знаменательных событиях города или станицы -  объекта предстоящей поездки</w:t>
      </w:r>
      <w:r w:rsidRPr="005D05A0">
        <w:rPr>
          <w:b/>
          <w:sz w:val="28"/>
          <w:szCs w:val="28"/>
        </w:rPr>
        <w:t>.</w:t>
      </w:r>
      <w:r w:rsidR="004319DF">
        <w:rPr>
          <w:b/>
          <w:sz w:val="28"/>
          <w:szCs w:val="28"/>
        </w:rPr>
        <w:t xml:space="preserve"> </w:t>
      </w:r>
      <w:r w:rsidR="004319DF" w:rsidRPr="00E063C1">
        <w:rPr>
          <w:sz w:val="28"/>
          <w:szCs w:val="28"/>
        </w:rPr>
        <w:t>Подготовленный материал просматривается участниками предстоящей поездки</w:t>
      </w:r>
      <w:r w:rsidR="00E063C1" w:rsidRPr="00E063C1">
        <w:rPr>
          <w:sz w:val="28"/>
          <w:szCs w:val="28"/>
        </w:rPr>
        <w:t>. Они составляют вопросы, которые будут разрешены в ходе экскурсий.</w:t>
      </w:r>
    </w:p>
    <w:p w:rsidR="00C70873" w:rsidRDefault="00C70873" w:rsidP="005A07C0">
      <w:pPr>
        <w:spacing w:before="30" w:after="30" w:line="360" w:lineRule="auto"/>
        <w:ind w:left="170" w:right="5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344A8" w:rsidRPr="005D05A0">
        <w:rPr>
          <w:b/>
          <w:sz w:val="28"/>
          <w:szCs w:val="28"/>
        </w:rPr>
        <w:t xml:space="preserve">2. Практический (экскурсионный) этап. </w:t>
      </w:r>
      <w:r w:rsidR="00F344A8" w:rsidRPr="005D05A0">
        <w:rPr>
          <w:sz w:val="28"/>
          <w:szCs w:val="28"/>
        </w:rPr>
        <w:t>На этом этапе школа активно сотрудничает</w:t>
      </w:r>
    </w:p>
    <w:p w:rsidR="00C70873" w:rsidRDefault="00C70873" w:rsidP="005A07C0">
      <w:pPr>
        <w:spacing w:before="30" w:after="30" w:line="360" w:lineRule="auto"/>
        <w:ind w:left="170" w:right="5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F344A8" w:rsidRPr="005D05A0">
        <w:rPr>
          <w:sz w:val="28"/>
          <w:szCs w:val="28"/>
        </w:rPr>
        <w:t xml:space="preserve"> с Егорлык</w:t>
      </w:r>
      <w:r w:rsidR="005D05A0">
        <w:rPr>
          <w:sz w:val="28"/>
          <w:szCs w:val="28"/>
        </w:rPr>
        <w:t>ским  туристическим агентством, с помощью которого были</w:t>
      </w:r>
    </w:p>
    <w:p w:rsidR="00C70873" w:rsidRDefault="00C70873" w:rsidP="005A07C0">
      <w:pPr>
        <w:spacing w:before="30" w:after="30" w:line="360" w:lineRule="auto"/>
        <w:ind w:left="170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D05A0">
        <w:rPr>
          <w:sz w:val="28"/>
          <w:szCs w:val="28"/>
        </w:rPr>
        <w:t xml:space="preserve"> организованы </w:t>
      </w:r>
      <w:r w:rsidR="00F344A8" w:rsidRPr="005D05A0">
        <w:rPr>
          <w:sz w:val="28"/>
          <w:szCs w:val="28"/>
        </w:rPr>
        <w:t xml:space="preserve"> </w:t>
      </w:r>
      <w:r w:rsidR="005D05A0">
        <w:rPr>
          <w:sz w:val="28"/>
          <w:szCs w:val="28"/>
        </w:rPr>
        <w:t xml:space="preserve">поездки в Азов, Новочеркасск, станицу Старочеркасскую, Танаис, </w:t>
      </w:r>
    </w:p>
    <w:p w:rsidR="00C70873" w:rsidRDefault="00C70873" w:rsidP="005A07C0">
      <w:pPr>
        <w:spacing w:before="30" w:after="30" w:line="360" w:lineRule="auto"/>
        <w:ind w:left="170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D05A0">
        <w:rPr>
          <w:sz w:val="28"/>
          <w:szCs w:val="28"/>
        </w:rPr>
        <w:t xml:space="preserve">Таганрог. Время, проведенное </w:t>
      </w:r>
      <w:r w:rsidR="005D05A0" w:rsidRPr="005D05A0">
        <w:rPr>
          <w:sz w:val="28"/>
          <w:szCs w:val="28"/>
        </w:rPr>
        <w:t xml:space="preserve"> в пути, запомнится надолго: это и тематические </w:t>
      </w:r>
    </w:p>
    <w:p w:rsidR="00F344A8" w:rsidRPr="005A07C0" w:rsidRDefault="00C70873" w:rsidP="005A07C0">
      <w:pPr>
        <w:spacing w:before="30" w:after="30" w:line="360" w:lineRule="auto"/>
        <w:ind w:left="170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063C1">
        <w:rPr>
          <w:sz w:val="28"/>
          <w:szCs w:val="28"/>
        </w:rPr>
        <w:t>викторины, и конкурсы, и т.п.</w:t>
      </w:r>
    </w:p>
    <w:p w:rsidR="005D05A0" w:rsidRPr="00E063C1" w:rsidRDefault="00F344A8" w:rsidP="005A07C0">
      <w:pPr>
        <w:numPr>
          <w:ilvl w:val="0"/>
          <w:numId w:val="4"/>
        </w:numPr>
        <w:spacing w:line="360" w:lineRule="auto"/>
        <w:jc w:val="both"/>
        <w:rPr>
          <w:b/>
          <w:sz w:val="28"/>
          <w:szCs w:val="28"/>
        </w:rPr>
      </w:pPr>
      <w:r w:rsidRPr="005D05A0">
        <w:rPr>
          <w:sz w:val="28"/>
          <w:szCs w:val="28"/>
        </w:rPr>
        <w:t xml:space="preserve">Заключительным  «аккордом»  проекта «Познай свой край» является </w:t>
      </w:r>
      <w:r w:rsidR="005D05A0" w:rsidRPr="005D05A0">
        <w:rPr>
          <w:b/>
          <w:sz w:val="28"/>
          <w:szCs w:val="28"/>
        </w:rPr>
        <w:t>а</w:t>
      </w:r>
      <w:r w:rsidRPr="005D05A0">
        <w:rPr>
          <w:b/>
          <w:sz w:val="28"/>
          <w:szCs w:val="28"/>
        </w:rPr>
        <w:t>налитический (рефлексивный) этап.</w:t>
      </w:r>
      <w:r w:rsidR="005D05A0" w:rsidRPr="005D05A0">
        <w:rPr>
          <w:b/>
          <w:sz w:val="28"/>
          <w:szCs w:val="28"/>
        </w:rPr>
        <w:t xml:space="preserve"> </w:t>
      </w:r>
      <w:r w:rsidRPr="005D05A0">
        <w:rPr>
          <w:sz w:val="28"/>
          <w:szCs w:val="28"/>
        </w:rPr>
        <w:t xml:space="preserve">Ребята после поездки обмениваются своими впечатлениями, просматривают фотографии, </w:t>
      </w:r>
      <w:r w:rsidR="005A07C0">
        <w:rPr>
          <w:sz w:val="28"/>
          <w:szCs w:val="28"/>
        </w:rPr>
        <w:t>готовя</w:t>
      </w:r>
      <w:r w:rsidR="005D05A0" w:rsidRPr="005D05A0">
        <w:rPr>
          <w:sz w:val="28"/>
          <w:szCs w:val="28"/>
        </w:rPr>
        <w:t>т фоторепортажи о поездке. Так, вышли в свет такие фоторепортажи, как «Старочеркасск – древняя столица донского казачества», «Танаис – греческая колония на донской земле»</w:t>
      </w:r>
      <w:r w:rsidR="008C6557">
        <w:rPr>
          <w:sz w:val="28"/>
          <w:szCs w:val="28"/>
        </w:rPr>
        <w:t>, «Азак, Азов: прошлое и настоящее»</w:t>
      </w:r>
      <w:r w:rsidR="00E063C1">
        <w:rPr>
          <w:sz w:val="28"/>
          <w:szCs w:val="28"/>
        </w:rPr>
        <w:t xml:space="preserve">, «Таганрог – город Петра </w:t>
      </w:r>
      <w:r w:rsidR="00E063C1">
        <w:rPr>
          <w:sz w:val="28"/>
          <w:szCs w:val="28"/>
          <w:lang w:val="en-US"/>
        </w:rPr>
        <w:t>I</w:t>
      </w:r>
      <w:r w:rsidR="00E063C1">
        <w:rPr>
          <w:sz w:val="28"/>
          <w:szCs w:val="28"/>
        </w:rPr>
        <w:t>».</w:t>
      </w:r>
    </w:p>
    <w:p w:rsidR="00E063C1" w:rsidRPr="005D05A0" w:rsidRDefault="00E063C1" w:rsidP="00E063C1">
      <w:pPr>
        <w:spacing w:line="360" w:lineRule="auto"/>
        <w:ind w:left="170"/>
        <w:jc w:val="both"/>
        <w:rPr>
          <w:b/>
          <w:sz w:val="28"/>
          <w:szCs w:val="28"/>
        </w:rPr>
      </w:pPr>
      <w:r>
        <w:rPr>
          <w:sz w:val="28"/>
          <w:szCs w:val="28"/>
        </w:rPr>
        <w:t>Желающих  участвовать в подобных проектах каждый год становится все больше.</w:t>
      </w:r>
    </w:p>
    <w:p w:rsidR="00F344A8" w:rsidRPr="005D05A0" w:rsidRDefault="00F344A8" w:rsidP="005A07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344A8" w:rsidRPr="002D1D41" w:rsidRDefault="00E063C1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всех мероприятиях исторического краеведения в</w:t>
      </w:r>
      <w:r w:rsidR="002D1D41" w:rsidRPr="002D1D41">
        <w:rPr>
          <w:sz w:val="28"/>
          <w:szCs w:val="28"/>
        </w:rPr>
        <w:t>ажно, чтобы учитель и учащиеся не только видели границы модулей, но и, главное, понимали необходимость их единства, интеграции, «прозрачность»</w:t>
      </w:r>
      <w:r w:rsidR="005A07C0">
        <w:rPr>
          <w:sz w:val="28"/>
          <w:szCs w:val="28"/>
        </w:rPr>
        <w:t xml:space="preserve"> их границ, возможность и</w:t>
      </w:r>
      <w:r w:rsidR="002D1D41" w:rsidRPr="002D1D41">
        <w:rPr>
          <w:sz w:val="28"/>
          <w:szCs w:val="28"/>
        </w:rPr>
        <w:t xml:space="preserve"> необходимость постоянного перехода из одного круга знаний в другой, важность и целесообразность постоянной связи близкого с далеким, возвращения от далекого к близкому.</w:t>
      </w:r>
    </w:p>
    <w:p w:rsidR="002D1D41" w:rsidRPr="002D1D41" w:rsidRDefault="002D1D41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 w:rsidRPr="002D1D41">
        <w:rPr>
          <w:sz w:val="28"/>
          <w:szCs w:val="28"/>
        </w:rPr>
        <w:t>Так, например, изучая свою родословную, учащиеся связывают ее с историей своего села, края, возможно, страны и, наоборот, знакомясь с историей государства, края, области, они возвращаются к фактам истории родного села, семьи. Такой принцип организации познавательной деятельности учащихся можно назвать «принципом маятника».</w:t>
      </w:r>
    </w:p>
    <w:p w:rsidR="00F344A8" w:rsidRPr="004B6EA2" w:rsidRDefault="00F344A8" w:rsidP="005A07C0">
      <w:pPr>
        <w:spacing w:before="30" w:after="30" w:line="360" w:lineRule="auto"/>
        <w:ind w:left="170" w:right="57" w:firstLine="709"/>
        <w:jc w:val="both"/>
      </w:pPr>
    </w:p>
    <w:p w:rsidR="0043464B" w:rsidRPr="008C6557" w:rsidRDefault="0043464B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 w:rsidRPr="008C6557">
        <w:rPr>
          <w:sz w:val="28"/>
          <w:szCs w:val="28"/>
        </w:rPr>
        <w:t xml:space="preserve">Целенаправленная деятельность по историческому краеведению оказывает благотворное влияние на молодое поколение: среди подростков нашего хутора отсутствует распространение наркомании, токсикомании, преступности, напротив, отмечается повышенный интерес к занятиям спорта, культуре, военно-патриотической и гражданско-патриотической деятельности. Выпускники школы охотно идут в гуманитарные вузы,  поддерживая тесную связь со своей «малой родиной». </w:t>
      </w:r>
    </w:p>
    <w:p w:rsidR="0043464B" w:rsidRPr="008C6557" w:rsidRDefault="0043464B" w:rsidP="005A07C0">
      <w:pPr>
        <w:spacing w:before="30" w:after="30" w:line="360" w:lineRule="auto"/>
        <w:ind w:left="170" w:right="57" w:firstLine="709"/>
        <w:jc w:val="both"/>
        <w:rPr>
          <w:sz w:val="28"/>
          <w:szCs w:val="28"/>
        </w:rPr>
      </w:pPr>
      <w:r w:rsidRPr="008C6557">
        <w:rPr>
          <w:sz w:val="28"/>
          <w:szCs w:val="28"/>
        </w:rPr>
        <w:t>В школе обеспечиваются условия для создания учебно-воспитательного комплекса, из которого выйдет человек социально ориентированный, с четко обозначенной гражданской позицией, патриот своего Отечества, способный жить в многообразном мире, в гармонии с ним и со всеми людьми. Значит, мы на правильном пути.</w:t>
      </w:r>
    </w:p>
    <w:p w:rsidR="0043464B" w:rsidRDefault="0043464B" w:rsidP="005A07C0">
      <w:pPr>
        <w:spacing w:before="30" w:after="30" w:line="360" w:lineRule="auto"/>
        <w:ind w:left="170" w:right="57" w:firstLine="709"/>
        <w:jc w:val="both"/>
      </w:pPr>
    </w:p>
    <w:p w:rsidR="001E3230" w:rsidRDefault="001E3230" w:rsidP="005A07C0">
      <w:pPr>
        <w:spacing w:before="30" w:after="30" w:line="360" w:lineRule="auto"/>
        <w:ind w:left="170" w:right="57" w:firstLine="709"/>
        <w:jc w:val="both"/>
      </w:pPr>
    </w:p>
    <w:sectPr w:rsidR="001E3230" w:rsidSect="00E063C1">
      <w:footerReference w:type="even" r:id="rId8"/>
      <w:footerReference w:type="default" r:id="rId9"/>
      <w:pgSz w:w="11906" w:h="16838"/>
      <w:pgMar w:top="454" w:right="454" w:bottom="454" w:left="45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BBC" w:rsidRDefault="008E0BBC">
      <w:r>
        <w:separator/>
      </w:r>
    </w:p>
  </w:endnote>
  <w:endnote w:type="continuationSeparator" w:id="0">
    <w:p w:rsidR="008E0BBC" w:rsidRDefault="008E0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C0" w:rsidRDefault="005A07C0" w:rsidP="00FD735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07C0" w:rsidRDefault="005A07C0" w:rsidP="005A07C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C0" w:rsidRDefault="005A07C0" w:rsidP="00FD735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3635">
      <w:rPr>
        <w:rStyle w:val="a7"/>
        <w:noProof/>
      </w:rPr>
      <w:t>2</w:t>
    </w:r>
    <w:r>
      <w:rPr>
        <w:rStyle w:val="a7"/>
      </w:rPr>
      <w:fldChar w:fldCharType="end"/>
    </w:r>
  </w:p>
  <w:p w:rsidR="005A07C0" w:rsidRDefault="005A07C0" w:rsidP="005A07C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BBC" w:rsidRDefault="008E0BBC">
      <w:r>
        <w:separator/>
      </w:r>
    </w:p>
  </w:footnote>
  <w:footnote w:type="continuationSeparator" w:id="0">
    <w:p w:rsidR="008E0BBC" w:rsidRDefault="008E0B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2431"/>
    <w:multiLevelType w:val="hybridMultilevel"/>
    <w:tmpl w:val="B310E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36259C"/>
    <w:multiLevelType w:val="hybridMultilevel"/>
    <w:tmpl w:val="9B62AEA2"/>
    <w:lvl w:ilvl="0" w:tplc="149E44B0">
      <w:start w:val="3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2">
    <w:nsid w:val="1FAB0CCC"/>
    <w:multiLevelType w:val="hybridMultilevel"/>
    <w:tmpl w:val="ABC65F8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50041B"/>
    <w:multiLevelType w:val="hybridMultilevel"/>
    <w:tmpl w:val="C02AA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F7E"/>
    <w:rsid w:val="000A7C94"/>
    <w:rsid w:val="000E40A7"/>
    <w:rsid w:val="001941E0"/>
    <w:rsid w:val="001D4825"/>
    <w:rsid w:val="001E3230"/>
    <w:rsid w:val="002D1D41"/>
    <w:rsid w:val="004319DF"/>
    <w:rsid w:val="0043464B"/>
    <w:rsid w:val="0045125A"/>
    <w:rsid w:val="004528C6"/>
    <w:rsid w:val="00595619"/>
    <w:rsid w:val="005A07C0"/>
    <w:rsid w:val="005D05A0"/>
    <w:rsid w:val="005F0018"/>
    <w:rsid w:val="005F507C"/>
    <w:rsid w:val="00700F8E"/>
    <w:rsid w:val="007D7A64"/>
    <w:rsid w:val="007E23C4"/>
    <w:rsid w:val="008C6557"/>
    <w:rsid w:val="008E0BBC"/>
    <w:rsid w:val="00AE36B2"/>
    <w:rsid w:val="00AF106F"/>
    <w:rsid w:val="00B42F0F"/>
    <w:rsid w:val="00BC4696"/>
    <w:rsid w:val="00C03635"/>
    <w:rsid w:val="00C52471"/>
    <w:rsid w:val="00C70873"/>
    <w:rsid w:val="00E063C1"/>
    <w:rsid w:val="00E37887"/>
    <w:rsid w:val="00EE7F7E"/>
    <w:rsid w:val="00F344A8"/>
    <w:rsid w:val="00FD60EC"/>
    <w:rsid w:val="00FD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0A7C94"/>
    <w:rPr>
      <w:spacing w:val="30"/>
      <w:sz w:val="20"/>
      <w:szCs w:val="20"/>
    </w:rPr>
  </w:style>
  <w:style w:type="character" w:styleId="a4">
    <w:name w:val="footnote reference"/>
    <w:basedOn w:val="a0"/>
    <w:semiHidden/>
    <w:rsid w:val="000A7C94"/>
    <w:rPr>
      <w:vertAlign w:val="superscript"/>
    </w:rPr>
  </w:style>
  <w:style w:type="paragraph" w:styleId="a5">
    <w:name w:val="Balloon Text"/>
    <w:basedOn w:val="a"/>
    <w:semiHidden/>
    <w:rsid w:val="000A7C94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5A07C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A0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Демонстрационная версия</cp:lastModifiedBy>
  <cp:revision>2</cp:revision>
  <cp:lastPrinted>2012-08-26T22:15:00Z</cp:lastPrinted>
  <dcterms:created xsi:type="dcterms:W3CDTF">2016-12-02T14:18:00Z</dcterms:created>
  <dcterms:modified xsi:type="dcterms:W3CDTF">2016-12-02T14:18:00Z</dcterms:modified>
</cp:coreProperties>
</file>