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D22" w:rsidRPr="00D04D22" w:rsidRDefault="00D04D22" w:rsidP="00D04D22">
      <w:pPr>
        <w:spacing w:after="0" w:line="263" w:lineRule="atLeast"/>
        <w:ind w:firstLine="567"/>
        <w:jc w:val="center"/>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Основные сведения о ЕГЭ</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Единый государственный экзамен (ЕГЭ) — это основная форма государственной (итоговой) аттестации выпускников школ Российской Федерации.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Вузы и </w:t>
      </w:r>
      <w:proofErr w:type="spellStart"/>
      <w:r w:rsidRPr="00D04D22">
        <w:rPr>
          <w:rFonts w:ascii="Times New Roman" w:eastAsia="Times New Roman" w:hAnsi="Times New Roman" w:cs="Times New Roman"/>
          <w:sz w:val="32"/>
          <w:szCs w:val="32"/>
        </w:rPr>
        <w:t>ссузы</w:t>
      </w:r>
      <w:proofErr w:type="spellEnd"/>
      <w:r w:rsidRPr="00D04D22">
        <w:rPr>
          <w:rFonts w:ascii="Times New Roman" w:eastAsia="Times New Roman" w:hAnsi="Times New Roman" w:cs="Times New Roman"/>
          <w:sz w:val="32"/>
          <w:szCs w:val="32"/>
        </w:rPr>
        <w:t xml:space="preserve"> используют результаты ЕГЭ в качестве результатов вступительных испытаний.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ЕГЭ проводится во всех субъектах Российской Федерации, а также в иностранных государствах для выпускников образовательных учреждений при посольствах, военных частях Российской Федерации и др.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ЕГЭ организуется и проводится Федеральной службой по надзору в сфере образования и науки (</w:t>
      </w:r>
      <w:proofErr w:type="spellStart"/>
      <w:r w:rsidRPr="00D04D22">
        <w:rPr>
          <w:rFonts w:ascii="Times New Roman" w:eastAsia="Times New Roman" w:hAnsi="Times New Roman" w:cs="Times New Roman"/>
          <w:sz w:val="32"/>
          <w:szCs w:val="32"/>
        </w:rPr>
        <w:t>Рособрнадзор</w:t>
      </w:r>
      <w:proofErr w:type="spellEnd"/>
      <w:r w:rsidRPr="00D04D22">
        <w:rPr>
          <w:rFonts w:ascii="Times New Roman" w:eastAsia="Times New Roman" w:hAnsi="Times New Roman" w:cs="Times New Roman"/>
          <w:sz w:val="32"/>
          <w:szCs w:val="32"/>
        </w:rPr>
        <w:t>) совместно с органами исполнительной власти субъектов Российской Федерации, осуществляющими управление в сфере образования. </w:t>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По поручению </w:t>
      </w:r>
      <w:proofErr w:type="spellStart"/>
      <w:r w:rsidRPr="00D04D22">
        <w:rPr>
          <w:rFonts w:ascii="Times New Roman" w:eastAsia="Times New Roman" w:hAnsi="Times New Roman" w:cs="Times New Roman"/>
          <w:sz w:val="32"/>
          <w:szCs w:val="32"/>
        </w:rPr>
        <w:t>Рособрнадзора</w:t>
      </w:r>
      <w:proofErr w:type="spellEnd"/>
      <w:r w:rsidRPr="00D04D22">
        <w:rPr>
          <w:rFonts w:ascii="Times New Roman" w:eastAsia="Times New Roman" w:hAnsi="Times New Roman" w:cs="Times New Roman"/>
          <w:sz w:val="32"/>
          <w:szCs w:val="32"/>
        </w:rPr>
        <w:t xml:space="preserve"> организационным и технологическим обеспечением проведения ЕГЭ на федеральном уровне занимается ФЦТ, разработкой и экспертизой КИМ — ФИПИ. </w:t>
      </w:r>
    </w:p>
    <w:p w:rsidR="00D04D22" w:rsidRPr="00D04D22" w:rsidRDefault="00D04D22" w:rsidP="00D04D22">
      <w:pPr>
        <w:spacing w:after="0" w:line="263" w:lineRule="atLeast"/>
        <w:ind w:firstLine="567"/>
        <w:jc w:val="center"/>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Особенности ЕГЭ</w:t>
      </w:r>
    </w:p>
    <w:p w:rsidR="00D04D22" w:rsidRDefault="00D04D22" w:rsidP="00D04D22">
      <w:pPr>
        <w:spacing w:after="0" w:line="263" w:lineRule="atLeast"/>
        <w:rPr>
          <w:rFonts w:ascii="Times New Roman" w:eastAsia="Times New Roman" w:hAnsi="Times New Roman" w:cs="Times New Roman"/>
          <w:sz w:val="32"/>
          <w:szCs w:val="32"/>
          <w:u w:val="single"/>
        </w:rPr>
      </w:pPr>
      <w:r w:rsidRPr="00D04D22">
        <w:rPr>
          <w:rFonts w:ascii="Times New Roman" w:eastAsia="Times New Roman" w:hAnsi="Times New Roman" w:cs="Times New Roman"/>
          <w:sz w:val="32"/>
          <w:szCs w:val="32"/>
        </w:rPr>
        <w:t>• единые правила проведения </w:t>
      </w:r>
      <w:r w:rsidRPr="00D04D22">
        <w:rPr>
          <w:rFonts w:ascii="Times New Roman" w:eastAsia="Times New Roman" w:hAnsi="Times New Roman" w:cs="Times New Roman"/>
          <w:sz w:val="32"/>
          <w:szCs w:val="32"/>
        </w:rPr>
        <w:br/>
        <w:t>• единое расписание </w:t>
      </w:r>
      <w:r w:rsidRPr="00D04D22">
        <w:rPr>
          <w:rFonts w:ascii="Times New Roman" w:eastAsia="Times New Roman" w:hAnsi="Times New Roman" w:cs="Times New Roman"/>
          <w:sz w:val="32"/>
          <w:szCs w:val="32"/>
        </w:rPr>
        <w:br/>
        <w:t>• использование заданий стандартизированной формы (КИМ) </w:t>
      </w:r>
      <w:r w:rsidRPr="00D04D22">
        <w:rPr>
          <w:rFonts w:ascii="Times New Roman" w:eastAsia="Times New Roman" w:hAnsi="Times New Roman" w:cs="Times New Roman"/>
          <w:sz w:val="32"/>
          <w:szCs w:val="32"/>
        </w:rPr>
        <w:br/>
        <w:t>• использование специальных бланков для оформления ответов на задания </w:t>
      </w:r>
      <w:r w:rsidRPr="00D04D22">
        <w:rPr>
          <w:rFonts w:ascii="Times New Roman" w:eastAsia="Times New Roman" w:hAnsi="Times New Roman" w:cs="Times New Roman"/>
          <w:sz w:val="32"/>
          <w:szCs w:val="32"/>
        </w:rPr>
        <w:br/>
        <w:t>• проведение письменно на русском языке (за исключением ЕГЭ по иностранным языкам) </w:t>
      </w:r>
      <w:r w:rsidRPr="00D04D22">
        <w:rPr>
          <w:rFonts w:ascii="Times New Roman" w:eastAsia="Times New Roman" w:hAnsi="Times New Roman" w:cs="Times New Roman"/>
          <w:sz w:val="32"/>
          <w:szCs w:val="32"/>
        </w:rPr>
        <w:br/>
      </w:r>
    </w:p>
    <w:p w:rsidR="00D04D22" w:rsidRPr="00D04D22" w:rsidRDefault="00D04D22" w:rsidP="00D04D22">
      <w:pPr>
        <w:spacing w:after="0" w:line="263" w:lineRule="atLeast"/>
        <w:jc w:val="center"/>
        <w:rPr>
          <w:rFonts w:ascii="Times New Roman" w:eastAsia="Times New Roman" w:hAnsi="Times New Roman" w:cs="Times New Roman"/>
          <w:b/>
          <w:sz w:val="32"/>
          <w:szCs w:val="32"/>
        </w:rPr>
      </w:pPr>
      <w:r w:rsidRPr="00D04D22">
        <w:rPr>
          <w:rFonts w:ascii="Times New Roman" w:eastAsia="Times New Roman" w:hAnsi="Times New Roman" w:cs="Times New Roman"/>
          <w:b/>
          <w:sz w:val="32"/>
          <w:szCs w:val="32"/>
        </w:rPr>
        <w:t>Участники ЕГЭ</w:t>
      </w:r>
    </w:p>
    <w:p w:rsidR="00D04D22" w:rsidRDefault="00D04D22" w:rsidP="00D04D22">
      <w:pPr>
        <w:spacing w:after="0" w:line="263" w:lineRule="atLeast"/>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 выпускники школ Российской Федерации и школ при посольствах, военных частях Российской Федерации и др. за рубежом, имеющие удовлетворительные итоговые школьные отметки по всем общеобразовательным предметам за 10-11 (12) классы и допущенные к ЕГЭ педагогическим советом своего образовательного </w:t>
      </w:r>
      <w:proofErr w:type="gramStart"/>
      <w:r w:rsidRPr="00D04D22">
        <w:rPr>
          <w:rFonts w:ascii="Times New Roman" w:eastAsia="Times New Roman" w:hAnsi="Times New Roman" w:cs="Times New Roman"/>
          <w:sz w:val="32"/>
          <w:szCs w:val="32"/>
        </w:rPr>
        <w:t>учреждения</w:t>
      </w:r>
      <w:proofErr w:type="gram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 обучающиеся образовательных учреждений начального профессионального и среднего профессионального образования </w:t>
      </w:r>
      <w:r w:rsidRPr="00D04D22">
        <w:rPr>
          <w:rFonts w:ascii="Times New Roman" w:eastAsia="Times New Roman" w:hAnsi="Times New Roman" w:cs="Times New Roman"/>
          <w:sz w:val="32"/>
          <w:szCs w:val="32"/>
        </w:rPr>
        <w:br/>
        <w:t>• выпускники прошлых лет </w:t>
      </w:r>
      <w:r w:rsidRPr="00D04D22">
        <w:rPr>
          <w:rFonts w:ascii="Times New Roman" w:eastAsia="Times New Roman" w:hAnsi="Times New Roman" w:cs="Times New Roman"/>
          <w:sz w:val="32"/>
          <w:szCs w:val="32"/>
        </w:rPr>
        <w:br/>
        <w:t xml:space="preserve">• выпускники образовательных учреждений иностранных государств, желающие продолжить образование в Российской </w:t>
      </w:r>
      <w:proofErr w:type="gramStart"/>
      <w:r w:rsidRPr="00D04D22">
        <w:rPr>
          <w:rFonts w:ascii="Times New Roman" w:eastAsia="Times New Roman" w:hAnsi="Times New Roman" w:cs="Times New Roman"/>
          <w:sz w:val="32"/>
          <w:szCs w:val="32"/>
        </w:rPr>
        <w:t>Федерации</w:t>
      </w:r>
      <w:proofErr w:type="gram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 имеющие статус лица без гражданства, беженцы и вынужденные переселенцы</w:t>
      </w:r>
      <w:r w:rsidRPr="00D04D22">
        <w:rPr>
          <w:rFonts w:ascii="Times New Roman" w:eastAsia="Times New Roman" w:hAnsi="Times New Roman" w:cs="Times New Roman"/>
          <w:sz w:val="32"/>
          <w:szCs w:val="32"/>
        </w:rPr>
        <w:br/>
      </w:r>
    </w:p>
    <w:p w:rsidR="00D04D22" w:rsidRDefault="00D04D22" w:rsidP="00D04D22">
      <w:pPr>
        <w:spacing w:after="0" w:line="263" w:lineRule="atLeast"/>
        <w:jc w:val="both"/>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Учащиеся образовательных учреждений, не имеющих государственной аккредитации, а также получившие образование в форме семейного </w:t>
      </w:r>
      <w:r w:rsidRPr="00D04D22">
        <w:rPr>
          <w:rFonts w:ascii="Times New Roman" w:eastAsia="Times New Roman" w:hAnsi="Times New Roman" w:cs="Times New Roman"/>
          <w:sz w:val="32"/>
          <w:szCs w:val="32"/>
        </w:rPr>
        <w:lastRenderedPageBreak/>
        <w:t>образования или самообразования, допускаются к государственной итоговой аттестации в установленном порядке. </w:t>
      </w:r>
    </w:p>
    <w:p w:rsidR="00D04D22" w:rsidRPr="00D04D22" w:rsidRDefault="00D04D22" w:rsidP="00D04D22">
      <w:pPr>
        <w:spacing w:after="0" w:line="263" w:lineRule="atLeast"/>
        <w:jc w:val="both"/>
        <w:rPr>
          <w:rFonts w:ascii="Times New Roman" w:eastAsia="Times New Roman" w:hAnsi="Times New Roman" w:cs="Times New Roman"/>
          <w:sz w:val="32"/>
          <w:szCs w:val="32"/>
        </w:rPr>
      </w:pPr>
      <w:r w:rsidRPr="00D04D22">
        <w:rPr>
          <w:rFonts w:ascii="Times New Roman" w:eastAsia="Times New Roman" w:hAnsi="Times New Roman" w:cs="Times New Roman"/>
          <w:b/>
          <w:sz w:val="32"/>
          <w:szCs w:val="32"/>
        </w:rPr>
        <w:t>Вправе сдать любой из предметов ЕГЭ на добровольной основе: </w:t>
      </w:r>
      <w:r w:rsidRPr="00D04D22">
        <w:rPr>
          <w:rFonts w:ascii="Times New Roman" w:eastAsia="Times New Roman" w:hAnsi="Times New Roman" w:cs="Times New Roman"/>
          <w:b/>
          <w:sz w:val="32"/>
          <w:szCs w:val="32"/>
        </w:rPr>
        <w:br/>
      </w:r>
      <w:r w:rsidRPr="00D04D22">
        <w:rPr>
          <w:rFonts w:ascii="Times New Roman" w:eastAsia="Times New Roman" w:hAnsi="Times New Roman" w:cs="Times New Roman"/>
          <w:sz w:val="32"/>
          <w:szCs w:val="32"/>
        </w:rPr>
        <w:t>• выпускники с ограниченными возможностями здоровья </w:t>
      </w:r>
      <w:r w:rsidRPr="00D04D22">
        <w:rPr>
          <w:rFonts w:ascii="Times New Roman" w:eastAsia="Times New Roman" w:hAnsi="Times New Roman" w:cs="Times New Roman"/>
          <w:sz w:val="32"/>
          <w:szCs w:val="32"/>
        </w:rPr>
        <w:br/>
        <w:t xml:space="preserve">• выпускники специальных учебно-воспитательных учреждений закрытого типа для детей и подростков с </w:t>
      </w:r>
      <w:proofErr w:type="spellStart"/>
      <w:r w:rsidRPr="00D04D22">
        <w:rPr>
          <w:rFonts w:ascii="Times New Roman" w:eastAsia="Times New Roman" w:hAnsi="Times New Roman" w:cs="Times New Roman"/>
          <w:sz w:val="32"/>
          <w:szCs w:val="32"/>
        </w:rPr>
        <w:t>девиантным</w:t>
      </w:r>
      <w:proofErr w:type="spellEnd"/>
      <w:r w:rsidRPr="00D04D22">
        <w:rPr>
          <w:rFonts w:ascii="Times New Roman" w:eastAsia="Times New Roman" w:hAnsi="Times New Roman" w:cs="Times New Roman"/>
          <w:sz w:val="32"/>
          <w:szCs w:val="32"/>
        </w:rPr>
        <w:t xml:space="preserve"> (общественно опасным) поведением </w:t>
      </w:r>
      <w:r w:rsidRPr="00D04D22">
        <w:rPr>
          <w:rFonts w:ascii="Times New Roman" w:eastAsia="Times New Roman" w:hAnsi="Times New Roman" w:cs="Times New Roman"/>
          <w:sz w:val="32"/>
          <w:szCs w:val="32"/>
        </w:rPr>
        <w:br/>
        <w:t>• выпускники образовательных учреждений уголовно-исполнительной системы</w:t>
      </w:r>
      <w:proofErr w:type="gramStart"/>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Д</w:t>
      </w:r>
      <w:proofErr w:type="gramEnd"/>
      <w:r w:rsidRPr="00D04D22">
        <w:rPr>
          <w:rFonts w:ascii="Times New Roman" w:eastAsia="Times New Roman" w:hAnsi="Times New Roman" w:cs="Times New Roman"/>
          <w:sz w:val="32"/>
          <w:szCs w:val="32"/>
        </w:rPr>
        <w:t>ля этой группы выпускников участие в ЕГЭ может сочетаться с другой формой аттестации — государственным выпускным экзаменом. Выбранные форма (формы) государственной (итоговой) аттестации и предметы, по которым выпускник планирует сдавать экзамены, указывается им в заявлении. </w:t>
      </w:r>
    </w:p>
    <w:p w:rsidR="00D04D22" w:rsidRPr="00D04D22" w:rsidRDefault="00D04D22" w:rsidP="00D04D22">
      <w:pPr>
        <w:spacing w:after="0" w:line="263" w:lineRule="atLeast"/>
        <w:ind w:firstLine="567"/>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Сроки проведения ЕГЭ</w:t>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Единое для всех расписание ЕГЭ и продолжительность экзаменов по предмету ежегодно устанавливает соответствующий приказ </w:t>
      </w:r>
      <w:proofErr w:type="spellStart"/>
      <w:r w:rsidRPr="00D04D22">
        <w:rPr>
          <w:rFonts w:ascii="Times New Roman" w:eastAsia="Times New Roman" w:hAnsi="Times New Roman" w:cs="Times New Roman"/>
          <w:sz w:val="32"/>
          <w:szCs w:val="32"/>
        </w:rPr>
        <w:t>Рособрнадзора</w:t>
      </w:r>
      <w:proofErr w:type="spell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Основные сроки проведения ЕГЭ — май-июнь. </w:t>
      </w:r>
      <w:r w:rsidRPr="00D04D22">
        <w:rPr>
          <w:rFonts w:ascii="Times New Roman" w:eastAsia="Times New Roman" w:hAnsi="Times New Roman" w:cs="Times New Roman"/>
          <w:sz w:val="32"/>
          <w:szCs w:val="32"/>
        </w:rPr>
        <w:br/>
        <w:t>Кроме того, в ЕГЭ можно участвовать досрочно в апреле (выпускникам, имеющим на это право), и в дополнительные сроки в июле (участникам, имеющим на это право). </w:t>
      </w:r>
      <w:r w:rsidRPr="00D04D22">
        <w:rPr>
          <w:rFonts w:ascii="Times New Roman" w:eastAsia="Times New Roman" w:hAnsi="Times New Roman" w:cs="Times New Roman"/>
          <w:sz w:val="32"/>
          <w:szCs w:val="32"/>
        </w:rPr>
        <w:br/>
        <w:t>Для участия в ЕГЭ в основные сроки и досрочно необходимо подать заявление до 1 марта. </w:t>
      </w:r>
      <w:r w:rsidRPr="00D04D22">
        <w:rPr>
          <w:rFonts w:ascii="Times New Roman" w:eastAsia="Times New Roman" w:hAnsi="Times New Roman" w:cs="Times New Roman"/>
          <w:sz w:val="32"/>
          <w:szCs w:val="32"/>
        </w:rPr>
        <w:br/>
        <w:t>Для участия в ЕГЭ в дополнительные сроки необходимо подать заявление до 5 июля. </w:t>
      </w:r>
      <w:r w:rsidRPr="00D04D22">
        <w:rPr>
          <w:rFonts w:ascii="Times New Roman" w:eastAsia="Times New Roman" w:hAnsi="Times New Roman" w:cs="Times New Roman"/>
          <w:sz w:val="32"/>
          <w:szCs w:val="32"/>
        </w:rPr>
        <w:br/>
      </w:r>
    </w:p>
    <w:p w:rsidR="00D04D22" w:rsidRPr="00D04D22" w:rsidRDefault="00D04D22" w:rsidP="00D04D22">
      <w:pPr>
        <w:spacing w:after="0" w:line="263" w:lineRule="atLeast"/>
        <w:ind w:firstLine="567"/>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Предметы ЕГЭ</w:t>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ЕГЭ проводится по 14 общеобразовательным предметам. </w:t>
      </w:r>
      <w:r w:rsidRPr="00D04D22">
        <w:rPr>
          <w:rFonts w:ascii="Times New Roman" w:eastAsia="Times New Roman" w:hAnsi="Times New Roman" w:cs="Times New Roman"/>
          <w:sz w:val="32"/>
          <w:szCs w:val="32"/>
        </w:rPr>
        <w:br/>
        <w:t>Выпускники текущего года для получения аттестата сдают обязательные предметы — русский язык и математику. </w:t>
      </w:r>
      <w:r w:rsidRPr="00D04D22">
        <w:rPr>
          <w:rFonts w:ascii="Times New Roman" w:eastAsia="Times New Roman" w:hAnsi="Times New Roman" w:cs="Times New Roman"/>
          <w:sz w:val="32"/>
          <w:szCs w:val="32"/>
        </w:rPr>
        <w:br/>
        <w:t>• Русский язык </w:t>
      </w:r>
      <w:r w:rsidRPr="00D04D22">
        <w:rPr>
          <w:rFonts w:ascii="Times New Roman" w:eastAsia="Times New Roman" w:hAnsi="Times New Roman" w:cs="Times New Roman"/>
          <w:sz w:val="32"/>
          <w:szCs w:val="32"/>
        </w:rPr>
        <w:br/>
        <w:t>• Математика </w:t>
      </w:r>
      <w:r w:rsidRPr="00D04D22">
        <w:rPr>
          <w:rFonts w:ascii="Times New Roman" w:eastAsia="Times New Roman" w:hAnsi="Times New Roman" w:cs="Times New Roman"/>
          <w:sz w:val="32"/>
          <w:szCs w:val="32"/>
        </w:rPr>
        <w:br/>
        <w:t>• Физика </w:t>
      </w:r>
      <w:r w:rsidRPr="00D04D22">
        <w:rPr>
          <w:rFonts w:ascii="Times New Roman" w:eastAsia="Times New Roman" w:hAnsi="Times New Roman" w:cs="Times New Roman"/>
          <w:sz w:val="32"/>
          <w:szCs w:val="32"/>
        </w:rPr>
        <w:br/>
        <w:t>• Химия </w:t>
      </w:r>
      <w:r w:rsidRPr="00D04D22">
        <w:rPr>
          <w:rFonts w:ascii="Times New Roman" w:eastAsia="Times New Roman" w:hAnsi="Times New Roman" w:cs="Times New Roman"/>
          <w:sz w:val="32"/>
          <w:szCs w:val="32"/>
        </w:rPr>
        <w:br/>
        <w:t>• Информатика и информационно-коммуникационные технологии </w:t>
      </w:r>
      <w:r w:rsidRPr="00D04D22">
        <w:rPr>
          <w:rFonts w:ascii="Times New Roman" w:eastAsia="Times New Roman" w:hAnsi="Times New Roman" w:cs="Times New Roman"/>
          <w:sz w:val="32"/>
          <w:szCs w:val="32"/>
        </w:rPr>
        <w:br/>
        <w:t>• Биология </w:t>
      </w:r>
      <w:r w:rsidRPr="00D04D22">
        <w:rPr>
          <w:rFonts w:ascii="Times New Roman" w:eastAsia="Times New Roman" w:hAnsi="Times New Roman" w:cs="Times New Roman"/>
          <w:sz w:val="32"/>
          <w:szCs w:val="32"/>
        </w:rPr>
        <w:br/>
        <w:t>• География </w:t>
      </w:r>
      <w:r w:rsidRPr="00D04D22">
        <w:rPr>
          <w:rFonts w:ascii="Times New Roman" w:eastAsia="Times New Roman" w:hAnsi="Times New Roman" w:cs="Times New Roman"/>
          <w:sz w:val="32"/>
          <w:szCs w:val="32"/>
        </w:rPr>
        <w:br/>
        <w:t>• История </w:t>
      </w:r>
      <w:r w:rsidRPr="00D04D22">
        <w:rPr>
          <w:rFonts w:ascii="Times New Roman" w:eastAsia="Times New Roman" w:hAnsi="Times New Roman" w:cs="Times New Roman"/>
          <w:sz w:val="32"/>
          <w:szCs w:val="32"/>
        </w:rPr>
        <w:br/>
        <w:t>• Обществознание </w:t>
      </w:r>
      <w:r w:rsidRPr="00D04D22">
        <w:rPr>
          <w:rFonts w:ascii="Times New Roman" w:eastAsia="Times New Roman" w:hAnsi="Times New Roman" w:cs="Times New Roman"/>
          <w:sz w:val="32"/>
          <w:szCs w:val="32"/>
        </w:rPr>
        <w:br/>
        <w:t>• Литература </w:t>
      </w:r>
      <w:r w:rsidRPr="00D04D22">
        <w:rPr>
          <w:rFonts w:ascii="Times New Roman" w:eastAsia="Times New Roman" w:hAnsi="Times New Roman" w:cs="Times New Roman"/>
          <w:sz w:val="32"/>
          <w:szCs w:val="32"/>
        </w:rPr>
        <w:br/>
      </w:r>
      <w:r w:rsidRPr="00D04D22">
        <w:rPr>
          <w:rFonts w:ascii="Times New Roman" w:eastAsia="Times New Roman" w:hAnsi="Times New Roman" w:cs="Times New Roman"/>
          <w:sz w:val="32"/>
          <w:szCs w:val="32"/>
        </w:rPr>
        <w:lastRenderedPageBreak/>
        <w:t>• Английский язык (немецкий, французский, испанский) </w:t>
      </w:r>
      <w:r w:rsidRPr="00D04D22">
        <w:rPr>
          <w:rFonts w:ascii="Times New Roman" w:eastAsia="Times New Roman" w:hAnsi="Times New Roman" w:cs="Times New Roman"/>
          <w:sz w:val="32"/>
          <w:szCs w:val="32"/>
        </w:rPr>
        <w:br/>
        <w:t>Сдать можно любое количество предметов из списка. </w:t>
      </w:r>
      <w:r w:rsidRPr="00D04D22">
        <w:rPr>
          <w:rFonts w:ascii="Times New Roman" w:eastAsia="Times New Roman" w:hAnsi="Times New Roman" w:cs="Times New Roman"/>
          <w:sz w:val="32"/>
          <w:szCs w:val="32"/>
        </w:rPr>
        <w:br/>
        <w:t>Выбор должен быть основан на том, по какой специальности или направлению подготовки участник планирует получить профессиональное образование. </w:t>
      </w:r>
      <w:r w:rsidRPr="00D04D22">
        <w:rPr>
          <w:rFonts w:ascii="Times New Roman" w:eastAsia="Times New Roman" w:hAnsi="Times New Roman" w:cs="Times New Roman"/>
          <w:sz w:val="32"/>
          <w:szCs w:val="32"/>
        </w:rPr>
        <w:br/>
        <w:t xml:space="preserve">Перечень предметов вступительных испытаний по каждой специальности (направлению подготовки) определен приказами </w:t>
      </w:r>
      <w:proofErr w:type="spellStart"/>
      <w:r w:rsidRPr="00D04D22">
        <w:rPr>
          <w:rFonts w:ascii="Times New Roman" w:eastAsia="Times New Roman" w:hAnsi="Times New Roman" w:cs="Times New Roman"/>
          <w:sz w:val="32"/>
          <w:szCs w:val="32"/>
        </w:rPr>
        <w:t>Минобрнауки</w:t>
      </w:r>
      <w:proofErr w:type="spellEnd"/>
      <w:r w:rsidRPr="00D04D22">
        <w:rPr>
          <w:rFonts w:ascii="Times New Roman" w:eastAsia="Times New Roman" w:hAnsi="Times New Roman" w:cs="Times New Roman"/>
          <w:sz w:val="32"/>
          <w:szCs w:val="32"/>
        </w:rPr>
        <w:t xml:space="preserve"> России для вузов и </w:t>
      </w:r>
      <w:proofErr w:type="spellStart"/>
      <w:r w:rsidRPr="00D04D22">
        <w:rPr>
          <w:rFonts w:ascii="Times New Roman" w:eastAsia="Times New Roman" w:hAnsi="Times New Roman" w:cs="Times New Roman"/>
          <w:sz w:val="32"/>
          <w:szCs w:val="32"/>
        </w:rPr>
        <w:t>ссузов</w:t>
      </w:r>
      <w:proofErr w:type="spellEnd"/>
      <w:r w:rsidRPr="00D04D22">
        <w:rPr>
          <w:rFonts w:ascii="Times New Roman" w:eastAsia="Times New Roman" w:hAnsi="Times New Roman" w:cs="Times New Roman"/>
          <w:sz w:val="32"/>
          <w:szCs w:val="32"/>
        </w:rPr>
        <w:t>. </w:t>
      </w:r>
    </w:p>
    <w:p w:rsidR="00D04D22" w:rsidRPr="00D04D22" w:rsidRDefault="00D04D22" w:rsidP="00D04D22">
      <w:pPr>
        <w:spacing w:after="0" w:line="263" w:lineRule="atLeast"/>
        <w:ind w:firstLine="567"/>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Задания ЕГЭ</w:t>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Экзаменационные задания ЕГЭ — контрольные измерительные материалы (КИМ), которые разрабатываются в соответствии с требованиями федерального государственного образовательного стандарта среднего (полного) общего образования. </w:t>
      </w:r>
      <w:r w:rsidRPr="00D04D22">
        <w:rPr>
          <w:rFonts w:ascii="Times New Roman" w:eastAsia="Times New Roman" w:hAnsi="Times New Roman" w:cs="Times New Roman"/>
          <w:sz w:val="32"/>
          <w:szCs w:val="32"/>
        </w:rPr>
        <w:br/>
        <w:t>Выполнение заданий КИМ позволяет установить уровень освоения участником ЕГЭ основных общеобразовательных программ. </w:t>
      </w:r>
      <w:r w:rsidRPr="00D04D22">
        <w:rPr>
          <w:rFonts w:ascii="Times New Roman" w:eastAsia="Times New Roman" w:hAnsi="Times New Roman" w:cs="Times New Roman"/>
          <w:sz w:val="32"/>
          <w:szCs w:val="32"/>
        </w:rPr>
        <w:br/>
        <w:t>КИМ разрабатываются ФГНУ "Федеральный институт педагогических измерений" (ФИПИ) в строгом соответствии со школьной программой. </w:t>
      </w:r>
      <w:r w:rsidRPr="00D04D22">
        <w:rPr>
          <w:rFonts w:ascii="Times New Roman" w:eastAsia="Times New Roman" w:hAnsi="Times New Roman" w:cs="Times New Roman"/>
          <w:sz w:val="32"/>
          <w:szCs w:val="32"/>
        </w:rPr>
        <w:br/>
      </w:r>
      <w:proofErr w:type="spellStart"/>
      <w:r w:rsidRPr="00D04D22">
        <w:rPr>
          <w:rFonts w:ascii="Times New Roman" w:eastAsia="Times New Roman" w:hAnsi="Times New Roman" w:cs="Times New Roman"/>
          <w:sz w:val="32"/>
          <w:szCs w:val="32"/>
        </w:rPr>
        <w:t>КИМы</w:t>
      </w:r>
      <w:proofErr w:type="spellEnd"/>
      <w:r w:rsidRPr="00D04D22">
        <w:rPr>
          <w:rFonts w:ascii="Times New Roman" w:eastAsia="Times New Roman" w:hAnsi="Times New Roman" w:cs="Times New Roman"/>
          <w:sz w:val="32"/>
          <w:szCs w:val="32"/>
        </w:rPr>
        <w:t xml:space="preserve"> включают в себя задания 3-х типов: </w:t>
      </w:r>
      <w:r w:rsidRPr="00D04D22">
        <w:rPr>
          <w:rFonts w:ascii="Times New Roman" w:eastAsia="Times New Roman" w:hAnsi="Times New Roman" w:cs="Times New Roman"/>
          <w:sz w:val="32"/>
          <w:szCs w:val="32"/>
        </w:rPr>
        <w:br/>
        <w:t xml:space="preserve">• </w:t>
      </w:r>
      <w:proofErr w:type="gramStart"/>
      <w:r w:rsidRPr="00D04D22">
        <w:rPr>
          <w:rFonts w:ascii="Times New Roman" w:eastAsia="Times New Roman" w:hAnsi="Times New Roman" w:cs="Times New Roman"/>
          <w:sz w:val="32"/>
          <w:szCs w:val="32"/>
        </w:rPr>
        <w:t>А — с выбором правильного ответа из четырех предложенных (заданий этого типа нет в ЕГЭ по математике, литературе и иностранным языкам) </w:t>
      </w:r>
      <w:r w:rsidRPr="00D04D22">
        <w:rPr>
          <w:rFonts w:ascii="Times New Roman" w:eastAsia="Times New Roman" w:hAnsi="Times New Roman" w:cs="Times New Roman"/>
          <w:sz w:val="32"/>
          <w:szCs w:val="32"/>
        </w:rPr>
        <w:br/>
        <w:t>• В — с кратким свободным ответом (словосочетание или число) </w:t>
      </w:r>
      <w:r w:rsidRPr="00D04D22">
        <w:rPr>
          <w:rFonts w:ascii="Times New Roman" w:eastAsia="Times New Roman" w:hAnsi="Times New Roman" w:cs="Times New Roman"/>
          <w:sz w:val="32"/>
          <w:szCs w:val="32"/>
        </w:rPr>
        <w:br/>
        <w:t>• С — с развернутым свободным ответом (словесное обоснование, математический вывод, эссе, доказательства, изложение собственной позиции) </w:t>
      </w:r>
      <w:r w:rsidRPr="00D04D22">
        <w:rPr>
          <w:rFonts w:ascii="Times New Roman" w:eastAsia="Times New Roman" w:hAnsi="Times New Roman" w:cs="Times New Roman"/>
          <w:sz w:val="32"/>
          <w:szCs w:val="32"/>
        </w:rPr>
        <w:br/>
        <w:t>Участники получают на ЕГЭ индивидуальный пакет с КИМ и бланками для оформления ответов на задания ЕГЭ.</w:t>
      </w:r>
      <w:proofErr w:type="gram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Подробнее о процедуре экзамена, а также о правилах заполнения бланков можно ознакомиться в разделе "Правила и процедура проведения ЕГЭ". </w:t>
      </w:r>
    </w:p>
    <w:p w:rsidR="00D04D22" w:rsidRPr="00D04D22" w:rsidRDefault="00D04D22" w:rsidP="00D04D22">
      <w:pPr>
        <w:spacing w:after="0" w:line="263" w:lineRule="atLeast"/>
        <w:ind w:firstLine="567"/>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Результаты ЕГЭ</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Выполненная экзаменационная работа оценивается в первичных баллах.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Количество первичных баллов за выполнение каждого задания можно узнать в спецификации КИМ по предмету.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Для объективной оценки уровня подготовленности участника ЕГЭ по сравнению с другими участниками экзамена применяется специальная методика </w:t>
      </w:r>
      <w:proofErr w:type="spellStart"/>
      <w:r w:rsidRPr="00D04D22">
        <w:rPr>
          <w:rFonts w:ascii="Times New Roman" w:eastAsia="Times New Roman" w:hAnsi="Times New Roman" w:cs="Times New Roman"/>
          <w:sz w:val="32"/>
          <w:szCs w:val="32"/>
        </w:rPr>
        <w:t>шкалирования</w:t>
      </w:r>
      <w:proofErr w:type="spellEnd"/>
      <w:r w:rsidRPr="00D04D22">
        <w:rPr>
          <w:rFonts w:ascii="Times New Roman" w:eastAsia="Times New Roman" w:hAnsi="Times New Roman" w:cs="Times New Roman"/>
          <w:sz w:val="32"/>
          <w:szCs w:val="32"/>
        </w:rPr>
        <w:t xml:space="preserve"> результатов ЕГЭ, с помощью которой первичные баллы переводятся в тестовые, которые и устанавливают итоговый результат ЕГЭ по 100-балльной шкале.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По каждому предмету ЕГЭ комиссией по </w:t>
      </w:r>
      <w:proofErr w:type="spellStart"/>
      <w:r w:rsidRPr="00D04D22">
        <w:rPr>
          <w:rFonts w:ascii="Times New Roman" w:eastAsia="Times New Roman" w:hAnsi="Times New Roman" w:cs="Times New Roman"/>
          <w:sz w:val="32"/>
          <w:szCs w:val="32"/>
        </w:rPr>
        <w:t>шкалированию</w:t>
      </w:r>
      <w:proofErr w:type="spellEnd"/>
      <w:r w:rsidRPr="00D04D22">
        <w:rPr>
          <w:rFonts w:ascii="Times New Roman" w:eastAsia="Times New Roman" w:hAnsi="Times New Roman" w:cs="Times New Roman"/>
          <w:sz w:val="32"/>
          <w:szCs w:val="32"/>
        </w:rPr>
        <w:t xml:space="preserve"> </w:t>
      </w:r>
      <w:proofErr w:type="spellStart"/>
      <w:r w:rsidRPr="00D04D22">
        <w:rPr>
          <w:rFonts w:ascii="Times New Roman" w:eastAsia="Times New Roman" w:hAnsi="Times New Roman" w:cs="Times New Roman"/>
          <w:sz w:val="32"/>
          <w:szCs w:val="32"/>
        </w:rPr>
        <w:t>Рособрнадзора</w:t>
      </w:r>
      <w:proofErr w:type="spellEnd"/>
      <w:r w:rsidRPr="00D04D22">
        <w:rPr>
          <w:rFonts w:ascii="Times New Roman" w:eastAsia="Times New Roman" w:hAnsi="Times New Roman" w:cs="Times New Roman"/>
          <w:sz w:val="32"/>
          <w:szCs w:val="32"/>
        </w:rPr>
        <w:t xml:space="preserve"> ежегодно устанавливается минимальное количество баллов, </w:t>
      </w:r>
      <w:r w:rsidRPr="00D04D22">
        <w:rPr>
          <w:rFonts w:ascii="Times New Roman" w:eastAsia="Times New Roman" w:hAnsi="Times New Roman" w:cs="Times New Roman"/>
          <w:sz w:val="32"/>
          <w:szCs w:val="32"/>
        </w:rPr>
        <w:lastRenderedPageBreak/>
        <w:t>преодоление которого подтверждает освоение основных общеобразовательных программ. </w:t>
      </w:r>
    </w:p>
    <w:p w:rsidR="00D04D22" w:rsidRDefault="00D04D22" w:rsidP="00D04D22">
      <w:pPr>
        <w:spacing w:after="0" w:line="263" w:lineRule="atLeast"/>
        <w:ind w:firstLine="567"/>
        <w:jc w:val="center"/>
        <w:rPr>
          <w:rFonts w:ascii="Times New Roman" w:eastAsia="Times New Roman" w:hAnsi="Times New Roman" w:cs="Times New Roman"/>
          <w:sz w:val="32"/>
          <w:szCs w:val="32"/>
        </w:rPr>
      </w:pPr>
      <w:r w:rsidRPr="00D04D22">
        <w:rPr>
          <w:rFonts w:ascii="Times New Roman" w:eastAsia="Times New Roman" w:hAnsi="Times New Roman" w:cs="Times New Roman"/>
          <w:b/>
          <w:sz w:val="32"/>
          <w:szCs w:val="32"/>
        </w:rPr>
        <w:t>Место и время объявления индивидуальных результатов ЕГЭ определяют региональные органы управления образованием:</w:t>
      </w:r>
      <w:r w:rsidRPr="00D04D22">
        <w:rPr>
          <w:rFonts w:ascii="Times New Roman" w:eastAsia="Times New Roman" w:hAnsi="Times New Roman" w:cs="Times New Roman"/>
          <w:sz w:val="32"/>
          <w:szCs w:val="32"/>
        </w:rPr>
        <w:t> </w:t>
      </w:r>
    </w:p>
    <w:p w:rsid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br/>
        <w:t xml:space="preserve">• в основные сроки — не позднее 3 рабочих дней со дня установления </w:t>
      </w:r>
      <w:proofErr w:type="spellStart"/>
      <w:r w:rsidRPr="00D04D22">
        <w:rPr>
          <w:rFonts w:ascii="Times New Roman" w:eastAsia="Times New Roman" w:hAnsi="Times New Roman" w:cs="Times New Roman"/>
          <w:sz w:val="32"/>
          <w:szCs w:val="32"/>
        </w:rPr>
        <w:t>Рособрнадзором</w:t>
      </w:r>
      <w:proofErr w:type="spellEnd"/>
      <w:r w:rsidRPr="00D04D22">
        <w:rPr>
          <w:rFonts w:ascii="Times New Roman" w:eastAsia="Times New Roman" w:hAnsi="Times New Roman" w:cs="Times New Roman"/>
          <w:sz w:val="32"/>
          <w:szCs w:val="32"/>
        </w:rPr>
        <w:t xml:space="preserve"> минимального количества баллов по соответствующему предмету </w:t>
      </w:r>
      <w:r w:rsidRPr="00D04D22">
        <w:rPr>
          <w:rFonts w:ascii="Times New Roman" w:eastAsia="Times New Roman" w:hAnsi="Times New Roman" w:cs="Times New Roman"/>
          <w:sz w:val="32"/>
          <w:szCs w:val="32"/>
        </w:rPr>
        <w:br/>
        <w:t>• в дополнительные сроки — не позднее 3 рабочих дней со дня утверждения результатов ГЭК региона. </w:t>
      </w:r>
      <w:r w:rsidRPr="00D04D22">
        <w:rPr>
          <w:rFonts w:ascii="Times New Roman" w:eastAsia="Times New Roman" w:hAnsi="Times New Roman" w:cs="Times New Roman"/>
          <w:sz w:val="32"/>
          <w:szCs w:val="32"/>
        </w:rPr>
        <w:br/>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b/>
          <w:sz w:val="32"/>
          <w:szCs w:val="32"/>
          <w:u w:val="single"/>
        </w:rPr>
        <w:t>Если участник не согласен с результатами ЕГЭ</w:t>
      </w:r>
      <w:r w:rsidRPr="00D04D22">
        <w:rPr>
          <w:rFonts w:ascii="Times New Roman" w:eastAsia="Times New Roman" w:hAnsi="Times New Roman" w:cs="Times New Roman"/>
          <w:sz w:val="32"/>
          <w:szCs w:val="32"/>
        </w:rPr>
        <w:t>, он может подать апелляцию в течение 2 рабочих дней после официального объявления результатов. </w:t>
      </w:r>
      <w:r w:rsidRPr="00D04D22">
        <w:rPr>
          <w:rFonts w:ascii="Times New Roman" w:eastAsia="Times New Roman" w:hAnsi="Times New Roman" w:cs="Times New Roman"/>
          <w:sz w:val="32"/>
          <w:szCs w:val="32"/>
        </w:rPr>
        <w:br/>
        <w:t>Неудовлетворительный результат. Если участник ЕГЭ получит результат, ниже минимального количества баллов по любому из предметов, снова сдать ЕГЭ можно будет только в следующем году. </w:t>
      </w:r>
      <w:r w:rsidRPr="00D04D22">
        <w:rPr>
          <w:rFonts w:ascii="Times New Roman" w:eastAsia="Times New Roman" w:hAnsi="Times New Roman" w:cs="Times New Roman"/>
          <w:sz w:val="32"/>
          <w:szCs w:val="32"/>
        </w:rPr>
        <w:br/>
        <w:t xml:space="preserve">Исключения только для выпускников текущего года. Если выпускник текущего года получает результат ниже минимального количества баллов по одному из обязательных предметов (русский язык или математика), то он может пересдать этот экзамен в этом же году. Сделать это можно в специальные дополнительные дни в текущем году, которые устанавливаются приказом </w:t>
      </w:r>
      <w:proofErr w:type="spellStart"/>
      <w:r w:rsidRPr="00D04D22">
        <w:rPr>
          <w:rFonts w:ascii="Times New Roman" w:eastAsia="Times New Roman" w:hAnsi="Times New Roman" w:cs="Times New Roman"/>
          <w:sz w:val="32"/>
          <w:szCs w:val="32"/>
        </w:rPr>
        <w:t>Рособрнадзора</w:t>
      </w:r>
      <w:proofErr w:type="spell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Если выпускник текущего года получает результаты, ниже минимального количества баллов и по русскому языку, и по математике, он сможет пересдать ЕГЭ только в следующем году. Таким образом, выпускник не получит в текущем году свидетельства о результатах ЕГЭ, а вместо аттестата ему должна быть выдана справка об обучении в школе.</w:t>
      </w:r>
    </w:p>
    <w:p w:rsidR="00D04D22" w:rsidRPr="00D04D22" w:rsidRDefault="00D04D22" w:rsidP="00D04D22">
      <w:pPr>
        <w:spacing w:after="0" w:line="263" w:lineRule="atLeast"/>
        <w:ind w:firstLine="567"/>
        <w:outlineLvl w:val="1"/>
        <w:rPr>
          <w:rFonts w:ascii="Times New Roman" w:eastAsia="Times New Roman" w:hAnsi="Times New Roman" w:cs="Times New Roman"/>
          <w:b/>
          <w:bCs/>
          <w:sz w:val="32"/>
          <w:szCs w:val="32"/>
        </w:rPr>
      </w:pPr>
      <w:r w:rsidRPr="00D04D22">
        <w:rPr>
          <w:rFonts w:ascii="Times New Roman" w:eastAsia="Times New Roman" w:hAnsi="Times New Roman" w:cs="Times New Roman"/>
          <w:b/>
          <w:bCs/>
          <w:sz w:val="32"/>
          <w:szCs w:val="32"/>
        </w:rPr>
        <w:t>Свидетельство о результатах ЕГЭ</w:t>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 xml:space="preserve">В свидетельство выставляются результаты ЕГЭ по тем предметам, уровень освоения которых оценен не ниже минимального количества баллов, установленного в текущем году </w:t>
      </w:r>
      <w:proofErr w:type="spellStart"/>
      <w:r w:rsidRPr="00D04D22">
        <w:rPr>
          <w:rFonts w:ascii="Times New Roman" w:eastAsia="Times New Roman" w:hAnsi="Times New Roman" w:cs="Times New Roman"/>
          <w:sz w:val="32"/>
          <w:szCs w:val="32"/>
        </w:rPr>
        <w:t>Рособрнадзором</w:t>
      </w:r>
      <w:proofErr w:type="spell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 xml:space="preserve">В свидетельство о ЕГЭ выставляются "положительные" результаты по обязательным предметам (русскому языку и математике), а также баллы, полученные по так называемым предметам по выбору, по которым будет преодолен минимальный порог, установленный </w:t>
      </w:r>
      <w:proofErr w:type="spellStart"/>
      <w:r w:rsidRPr="00D04D22">
        <w:rPr>
          <w:rFonts w:ascii="Times New Roman" w:eastAsia="Times New Roman" w:hAnsi="Times New Roman" w:cs="Times New Roman"/>
          <w:sz w:val="32"/>
          <w:szCs w:val="32"/>
        </w:rPr>
        <w:t>Рособрнадзором</w:t>
      </w:r>
      <w:proofErr w:type="spell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Результаты всех ЕГЭ каждого участника заносятся в Федеральную базу свидетельств (ФБС). </w:t>
      </w:r>
      <w:r w:rsidRPr="00D04D22">
        <w:rPr>
          <w:rFonts w:ascii="Times New Roman" w:eastAsia="Times New Roman" w:hAnsi="Times New Roman" w:cs="Times New Roman"/>
          <w:sz w:val="32"/>
          <w:szCs w:val="32"/>
        </w:rPr>
        <w:br/>
        <w:t>Результаты ЕГЭ действительны до 31 декабря года, следующего за годом участия в ЕГЭ. </w:t>
      </w:r>
      <w:r w:rsidRPr="00D04D22">
        <w:rPr>
          <w:rFonts w:ascii="Times New Roman" w:eastAsia="Times New Roman" w:hAnsi="Times New Roman" w:cs="Times New Roman"/>
          <w:sz w:val="32"/>
          <w:szCs w:val="32"/>
        </w:rPr>
        <w:br/>
        <w:t xml:space="preserve">Имеющие 2 и более свидетельств о результатах ЕГЭ, срок действия </w:t>
      </w:r>
      <w:r w:rsidRPr="00D04D22">
        <w:rPr>
          <w:rFonts w:ascii="Times New Roman" w:eastAsia="Times New Roman" w:hAnsi="Times New Roman" w:cs="Times New Roman"/>
          <w:sz w:val="32"/>
          <w:szCs w:val="32"/>
        </w:rPr>
        <w:lastRenderedPageBreak/>
        <w:t xml:space="preserve">которых не истек, при подаче заявления в вуз или </w:t>
      </w:r>
      <w:proofErr w:type="spellStart"/>
      <w:r w:rsidRPr="00D04D22">
        <w:rPr>
          <w:rFonts w:ascii="Times New Roman" w:eastAsia="Times New Roman" w:hAnsi="Times New Roman" w:cs="Times New Roman"/>
          <w:sz w:val="32"/>
          <w:szCs w:val="32"/>
        </w:rPr>
        <w:t>ссуз</w:t>
      </w:r>
      <w:proofErr w:type="spellEnd"/>
      <w:r w:rsidRPr="00D04D22">
        <w:rPr>
          <w:rFonts w:ascii="Times New Roman" w:eastAsia="Times New Roman" w:hAnsi="Times New Roman" w:cs="Times New Roman"/>
          <w:sz w:val="32"/>
          <w:szCs w:val="32"/>
        </w:rPr>
        <w:t xml:space="preserve"> самостоятельно определяют, какие результаты ЕГЭ и за какой год следует учитывать приемной комиссии при проведении конкурса. </w:t>
      </w:r>
      <w:r w:rsidRPr="00D04D22">
        <w:rPr>
          <w:rFonts w:ascii="Times New Roman" w:eastAsia="Times New Roman" w:hAnsi="Times New Roman" w:cs="Times New Roman"/>
          <w:sz w:val="32"/>
          <w:szCs w:val="32"/>
        </w:rPr>
        <w:br/>
        <w:t>Лица, сдавшие ЕГЭ и призванные в том же году в Вооруженные Силы РФ, имеют право использовать результаты ЕГЭ в течение года с момента увольнения с военной службы. Имеющие 2 и более свидетельств о результатах ЕГЭ, срок действия которых не истек, вправе самостоятельно определить актуальность свидетельств о результатах ЕГЭ, полученных ими в разные годы.</w:t>
      </w:r>
    </w:p>
    <w:p w:rsidR="00D04D22" w:rsidRPr="00D04D22" w:rsidRDefault="00D04D22" w:rsidP="00D04D22">
      <w:pPr>
        <w:spacing w:after="0" w:line="263" w:lineRule="atLeast"/>
        <w:ind w:firstLine="567"/>
        <w:rPr>
          <w:rFonts w:ascii="Times New Roman" w:eastAsia="Times New Roman" w:hAnsi="Times New Roman" w:cs="Times New Roman"/>
          <w:sz w:val="32"/>
          <w:szCs w:val="32"/>
        </w:rPr>
      </w:pPr>
      <w:r w:rsidRPr="00D04D22">
        <w:rPr>
          <w:rFonts w:ascii="Times New Roman" w:eastAsia="Times New Roman" w:hAnsi="Times New Roman" w:cs="Times New Roman"/>
          <w:sz w:val="32"/>
          <w:szCs w:val="32"/>
        </w:rPr>
        <w:t>Лица, получившие свидетельство о результатах ЕГЭ и призванные в том же году в Вооруженные Силы РФ, имеют право использовать результаты ЕГЭ в течение года с момента увольнения с военной службы. </w:t>
      </w:r>
      <w:r w:rsidRPr="00D04D22">
        <w:rPr>
          <w:rFonts w:ascii="Times New Roman" w:eastAsia="Times New Roman" w:hAnsi="Times New Roman" w:cs="Times New Roman"/>
          <w:sz w:val="32"/>
          <w:szCs w:val="32"/>
        </w:rPr>
        <w:br/>
      </w:r>
      <w:proofErr w:type="gramStart"/>
      <w:r w:rsidRPr="00D04D22">
        <w:rPr>
          <w:rFonts w:ascii="Times New Roman" w:eastAsia="Times New Roman" w:hAnsi="Times New Roman" w:cs="Times New Roman"/>
          <w:sz w:val="32"/>
          <w:szCs w:val="32"/>
        </w:rPr>
        <w:t>Согласно Порядку приема граждан, в имеющие государственную аккредитацию образовательные учреждения высшего профессионального образования, абитуриенту при подаче заявления необязательно представлять оригинал или копию свидетельства о результатах ЕГЭ в приемную комиссию, достаточно указать в заявлении о приеме полученные баллы.</w:t>
      </w:r>
      <w:proofErr w:type="gramEnd"/>
      <w:r w:rsidRPr="00D04D22">
        <w:rPr>
          <w:rFonts w:ascii="Times New Roman" w:eastAsia="Times New Roman" w:hAnsi="Times New Roman" w:cs="Times New Roman"/>
          <w:sz w:val="32"/>
          <w:szCs w:val="32"/>
        </w:rPr>
        <w:t> </w:t>
      </w:r>
      <w:r w:rsidRPr="00D04D22">
        <w:rPr>
          <w:rFonts w:ascii="Times New Roman" w:eastAsia="Times New Roman" w:hAnsi="Times New Roman" w:cs="Times New Roman"/>
          <w:sz w:val="32"/>
          <w:szCs w:val="32"/>
        </w:rPr>
        <w:br/>
        <w:t>Приемные комиссии вузов обязаны через ФБС проводить проверку подлинности представленных абитуриентами сведений, в том числе результатов ЕГЭ.</w:t>
      </w:r>
    </w:p>
    <w:sectPr w:rsidR="00D04D22" w:rsidRPr="00D04D22" w:rsidSect="00D04D22">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drawingGridHorizontalSpacing w:val="110"/>
  <w:displayHorizontalDrawingGridEvery w:val="2"/>
  <w:characterSpacingControl w:val="doNotCompress"/>
  <w:compat>
    <w:useFELayout/>
  </w:compat>
  <w:rsids>
    <w:rsidRoot w:val="00D04D22"/>
    <w:rsid w:val="00D04D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04D2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04D22"/>
    <w:rPr>
      <w:rFonts w:ascii="Times New Roman" w:eastAsia="Times New Roman" w:hAnsi="Times New Roman" w:cs="Times New Roman"/>
      <w:b/>
      <w:bCs/>
      <w:sz w:val="36"/>
      <w:szCs w:val="36"/>
    </w:rPr>
  </w:style>
  <w:style w:type="paragraph" w:styleId="a3">
    <w:name w:val="Normal (Web)"/>
    <w:basedOn w:val="a"/>
    <w:uiPriority w:val="99"/>
    <w:semiHidden/>
    <w:unhideWhenUsed/>
    <w:rsid w:val="00D04D2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D04D22"/>
  </w:style>
</w:styles>
</file>

<file path=word/webSettings.xml><?xml version="1.0" encoding="utf-8"?>
<w:webSettings xmlns:r="http://schemas.openxmlformats.org/officeDocument/2006/relationships" xmlns:w="http://schemas.openxmlformats.org/wordprocessingml/2006/main">
  <w:divs>
    <w:div w:id="1329597098">
      <w:bodyDiv w:val="1"/>
      <w:marLeft w:val="0"/>
      <w:marRight w:val="0"/>
      <w:marTop w:val="0"/>
      <w:marBottom w:val="0"/>
      <w:divBdr>
        <w:top w:val="none" w:sz="0" w:space="0" w:color="auto"/>
        <w:left w:val="none" w:sz="0" w:space="0" w:color="auto"/>
        <w:bottom w:val="none" w:sz="0" w:space="0" w:color="auto"/>
        <w:right w:val="none" w:sz="0" w:space="0" w:color="auto"/>
      </w:divBdr>
      <w:divsChild>
        <w:div w:id="1781562887">
          <w:marLeft w:val="0"/>
          <w:marRight w:val="0"/>
          <w:marTop w:val="0"/>
          <w:marBottom w:val="0"/>
          <w:divBdr>
            <w:top w:val="none" w:sz="0" w:space="0" w:color="auto"/>
            <w:left w:val="none" w:sz="0" w:space="0" w:color="auto"/>
            <w:bottom w:val="none" w:sz="0" w:space="0" w:color="auto"/>
            <w:right w:val="none" w:sz="0" w:space="0" w:color="auto"/>
          </w:divBdr>
        </w:div>
        <w:div w:id="3196970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1336</Words>
  <Characters>7620</Characters>
  <Application>Microsoft Office Word</Application>
  <DocSecurity>0</DocSecurity>
  <Lines>63</Lines>
  <Paragraphs>17</Paragraphs>
  <ScaleCrop>false</ScaleCrop>
  <Company>SPecialiST RePack</Company>
  <LinksUpToDate>false</LinksUpToDate>
  <CharactersWithSpaces>8939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2017-01-15T11:26:00Z</dcterms:created>
  <dcterms:modified xsi:type="dcterms:W3CDTF">2017-01-15T11:31:00Z</dcterms:modified>
</cp:coreProperties>
</file>