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1EE" w:rsidRPr="005971EE" w:rsidRDefault="005971EE" w:rsidP="005971EE">
      <w:pPr>
        <w:shd w:val="clear" w:color="auto" w:fill="FFFFFF"/>
        <w:spacing w:after="150" w:line="240" w:lineRule="auto"/>
        <w:outlineLvl w:val="2"/>
        <w:rPr>
          <w:rFonts w:ascii="Helvetica" w:eastAsia="Times New Roman" w:hAnsi="Helvetica" w:cs="Times New Roman"/>
          <w:color w:val="000000"/>
          <w:sz w:val="27"/>
          <w:szCs w:val="27"/>
          <w:lang w:eastAsia="ru-RU"/>
        </w:rPr>
      </w:pPr>
      <w:r w:rsidRPr="005971EE">
        <w:rPr>
          <w:rFonts w:ascii="Helvetica" w:eastAsia="Times New Roman" w:hAnsi="Helvetica" w:cs="Times New Roman"/>
          <w:b/>
          <w:bCs/>
          <w:color w:val="000000"/>
          <w:sz w:val="27"/>
          <w:szCs w:val="27"/>
          <w:lang w:eastAsia="ru-RU"/>
        </w:rPr>
        <w:t>Безопасные сайты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6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http://i-deti.org/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Портал «Безопасный инет для детей», ресурсы, рекомендации, комиксы.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7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http://dotdeti.ru/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Фонд «Разумный интернет», развитие в России детского интернета и поддержкой гуманитарных проектов во всемирной сети.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8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http://www.gogul.tv/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Федеральная программа безопасного детского интернета «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Гогуль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».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9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http://сетевичок.рф/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Твой главный советчик в сети. Здесь ты можешь узнать о безопасности в сети понятным и доступным языком, а при возникновении критической ситуации обратиться за советом.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0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 www.e-parta.ru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 Информационно-познавательный портал для подростков.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1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http://detskieradosti.ru/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 Детские радости: сайт, где родители найдут своим детям много веселых и увлекательных развлечений в онлайн режиме, а также скачают интересный материал.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2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http://www.solnet.ee/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 Солнышко: Ежедневный познавательно-развлекательный портал для детей, родителей и педагогов.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3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http://www.leon4ik.com/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 Leon4ik: Портал для детей и 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родителей,воспитателей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 детских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садов</w:t>
      </w:r>
      <w:proofErr w:type="gram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.М</w:t>
      </w:r>
      <w:proofErr w:type="gram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етодическиематериалы,учебныепособия,статьи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 и заметки для родителей и воспитателей,мультфильмы,сказки,стихи,раскраски,обучающаялитература,авторские творения и многое другое.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4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http://uotika.ru/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 В гостях у 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Отика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: Новый сайт для детей и подростков с роботом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Отиком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. Он специально </w:t>
      </w:r>
      <w:proofErr w:type="gram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создан</w:t>
      </w:r>
      <w:proofErr w:type="gram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 чтобы отвечать на ваши вопросы, общаться с вами в режиме онлайн. Заходите к роботу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Отику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, скучно не будет. А то, что на сайте есть различные разделы, полезные и интересные, робот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Отик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 держит в секрете от взрослых. А зачем об этом рассказывать, сайт ведь для детей!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5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http://ukrrabbit.moy.su/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Живая планета-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зоопортал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6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http://www.babylessons.ru/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Детские развивающие игры, уроки, поделки.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</w:t>
      </w:r>
      <w:hyperlink r:id="rId17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http://baby.oxid.ru/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-Детские MP3, афиша, стихи, песенки, сказки.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8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http://1001skazka.com/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— Коллекция сказок.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19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http://www.lukoshko.net/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Лукошко сказок — Детская электронная библиотека — детские сказки, рассказы, стихи и песни. Бесплатные электронные книги для детей.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0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http://www.deti.religiousbook.org.ua/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Детская страничка: Детям о Вселенной, планете Земля, растениях и животных.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1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http://umfo.ru/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 —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Молодежно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-развлекательный форум.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2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http://predkov.net/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— Форум для детей и подростков. Игры и развлечения на форуме. Общение детей со всего света.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3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http://detstvo.ru/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Сайт для детей мам и пап.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4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http://www.igra-internet.ru/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» — Онлайн интернет-игра «Изучи Интернет – управляй им».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5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http://www.safe-internet.ru/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Сайт Ростелеком «Безопасность детей в Интернете, библиотека с материалами, памятками, рекомендациями по возрастам.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6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http://www.fid.su/projects/deti-v-internete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Сайт Фонда Развития Интернет.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7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http://content-filtering.ru/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Сайт «Ваш личный интернет», советы, рекомендации для детей и родителей по безопасной работе в Интернет.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8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http://www.ligainternet.ru/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Лига безопасного Интернета.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29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http://www.microsoft.com/ru-ru/security/default.aspx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Сайт Центра безопасности Майкрософт.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0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http://www.saferunet.org/children/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Центр безопасности Интернета в России.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1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http://www.iprbookshop.ru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 — Электронно-библиотечная система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IPRbooks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2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http://нэб.рф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Национальная Электронная Библиотека.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3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https://infourok.ru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 —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Инфоурок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(Ведущий образовательный портал России).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4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https://www.prodlenka.org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Продленка (Образовательный портал).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5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http://ege-go.ru/math-ege/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Информатика и математика (Образовательный ресурс).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6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https://nsportal.ru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Социальная сеть работников образования «Наша сеть».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7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http://rosmet</w:t>
        </w:r>
        <w:bookmarkStart w:id="0" w:name="_GoBack"/>
        <w:bookmarkEnd w:id="0"/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od.ru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 —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Росметод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8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http://usovi.ru/index.php?page=home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У тетушки Совы: Образовательно-развлекательный онлайн клуб для детей и родителей</w:t>
      </w:r>
      <w:proofErr w:type="gram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 У</w:t>
      </w:r>
      <w:proofErr w:type="gram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тетушки Совы.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39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http://www.zateevo.ru/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 — Детский сайт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ЗАТЕЕВО</w:t>
      </w:r>
      <w:proofErr w:type="gram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.р</w:t>
      </w:r>
      <w:proofErr w:type="gram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у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(</w:t>
      </w:r>
      <w:hyperlink r:id="rId40" w:tooltip="www.zateevo.ru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www.zateevo.ru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) — сайт для детей 8-14 лет, единственный еженедельный русскоязычный интернет-журнал для школьников, выходит при государственной поддержке Федерального агентства по печати и массовым коммуникациям.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41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http://www.fid.su/projects/saferinternet/year/hotline/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Линия помощи «Дети онлайн». Оказание психологической и практической помощи детям и подросткам, которые столкнулись с опасностью или негативной ситуацией во время пользования интернетом или мобильной связью. Линия помощи «Дети онлайн» является первым и единственным такого рода проектом в России и реализуется в рамках Года Безопасного Интернета в России.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42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http://www.onlandia.org.ua/rus/html/etusivu.html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ON-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ляндия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 – безопасная веб-страна. На данном сайте представлены материалы для детей, их родителей и учителей — интерактивные сценарии, короткие тесты, готовые планы уроков, — благодаря которым дети смогут освоить основы безопасной работы в Интернете. На сайте предлагается понятная, применимая на практике информация по интернет-безопасности, изучив которую даже начинающие пользователи смогут эффективно использовать ресурсы сети и защитить себя </w:t>
      </w:r>
      <w:proofErr w:type="gram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от</w:t>
      </w:r>
      <w:proofErr w:type="gram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нежелательного контента.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43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http://www.icensor.ru/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 — Интернет-фильтр для детей. Интернет цензор. Программа «Интернет Цензор» предназначена для предотвращения посещения сайтов, противоречащих законодательству РФ, а также любых сайтов деструктивной направленности лицами моложе 18 лет. «Интернет Цензор» обеспечивает родителям полный </w:t>
      </w:r>
      <w:proofErr w:type="gram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контроль за</w:t>
      </w:r>
      <w:proofErr w:type="gram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деятельностью в сети их детей. «Интернет Цензор» распространяется бесплатно, очень прост в использовании и хорошо защищен от удаления его ребенком.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proofErr w:type="gramStart"/>
      <w:r w:rsidRPr="005971EE">
        <w:rPr>
          <w:rFonts w:ascii="Helvetica" w:eastAsia="Times New Roman" w:hAnsi="Helvetica" w:cs="Times New Roman"/>
          <w:color w:val="6C90C0"/>
          <w:sz w:val="21"/>
          <w:szCs w:val="21"/>
          <w:u w:val="single"/>
          <w:lang w:eastAsia="ru-RU"/>
        </w:rPr>
        <w:t>http://</w:t>
      </w:r>
      <w:hyperlink r:id="rId44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www.tirnet.ru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 — Детский Интернет адаптирован для детей младшего возраста и их родителей, а также для подростков; он дает возможность не только играть, но и обучаться программированию в инновационной компьютерной среде </w:t>
      </w:r>
      <w:proofErr w:type="spell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Скретч</w:t>
      </w:r>
      <w:proofErr w:type="spell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; создавать компьютерные игры, ориентированные на самых маленьких пользователей; активно занимается проблемой качества компьютерных игр и сайтов для детей.</w:t>
      </w:r>
      <w:proofErr w:type="gramEnd"/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45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www.ms-education.ru</w:t>
        </w:r>
      </w:hyperlink>
      <w:r w:rsidRPr="005971EE">
        <w:rPr>
          <w:rFonts w:ascii="Helvetica" w:eastAsia="Times New Roman" w:hAnsi="Helvetica" w:cs="Times New Roman"/>
          <w:b/>
          <w:bCs/>
          <w:color w:val="333333"/>
          <w:sz w:val="21"/>
          <w:szCs w:val="21"/>
          <w:lang w:eastAsia="ru-RU"/>
        </w:rPr>
        <w:t> и </w:t>
      </w:r>
      <w:hyperlink r:id="rId46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www.apkpro.ru</w:t>
        </w:r>
      </w:hyperlink>
      <w:r w:rsidRPr="005971EE">
        <w:rPr>
          <w:rFonts w:ascii="Helvetica" w:eastAsia="Times New Roman" w:hAnsi="Helvetica" w:cs="Times New Roman"/>
          <w:b/>
          <w:bCs/>
          <w:color w:val="333333"/>
          <w:sz w:val="21"/>
          <w:szCs w:val="21"/>
          <w:lang w:eastAsia="ru-RU"/>
        </w:rPr>
        <w:t> -</w:t>
      </w:r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Электронный курс программы «Здоровье и безопасность детей в мире компьютерных технологий и Интернет». Программа представляет собой 72-х часовой курс, состоящий из 6 модулей. Каждый модуль программы дает подробное описание и рекомендации по обеспечению безопасной работы детей с компьютером и Интернетом, а также снабжен обширным списком дополнительной литературы и веб-ссылок. Кроме того, программа содержит объемное приложение, в которое включены диагностические тесты, описания упражнений, а также различные тексты, рекомендованные для использования в процессе ее освоения. Особенностью программы является еще и то, что каждый ее модуль может быть использован как отдельно, так и в комплексе с другими программами повышения квалификации.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47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http://www.nedopusti.ru/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Социальный проект по защите прав детей «Не допусти» — социальный проект по защите детей от похищений, сексуальной эксплуатации и жестокого обращения реализуется с августа 2009 года. Организаторы проекта: Общественная палата РФ, РОЦИТ (Региональная Общественная Организация «Центр </w:t>
      </w:r>
      <w:proofErr w:type="gram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Интернет-технологий</w:t>
      </w:r>
      <w:proofErr w:type="gram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»), Межрегиональная правозащитная общественная организация «Сопротивление».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48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http://psypar</w:t>
        </w:r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e</w:t>
        </w:r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nts.ru/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 — Сайт «Детская психология для родителей» создан по заказу Департамента образования города Москвы и является </w:t>
      </w:r>
      <w:proofErr w:type="gramStart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интернет-проектом</w:t>
      </w:r>
      <w:proofErr w:type="gramEnd"/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 xml:space="preserve"> Московского городского психолого-педагогического университета. Цель проекта — психолого-педагогическое просвещение родителей по возрастным проблемам обучения, воспитания и развития детей, а также профилактике нарушений личностного развития.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49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</w:t>
        </w:r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w</w:t>
        </w:r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.za-</w:t>
        </w:r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p</w:t>
        </w:r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artoi.ru/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 Журнал «Здоровье школьников» Ежемесячный журнал «Здоровье школьника» — проект Издательского дома МЦФЭР, который осуществляет выпуск 25 профессиональных журналов федерального значения тиражом 250 тысяч экземпляров ежемесячно и до 100 наименований книг ежегодно общим тиражом около 300 тысяч экземпляров. «Здоровье школьника» — новый журнал о психологии взросления и физическом развитии детей, о возможностях современной медицины, о взаимоотношениях родителей, детей и учителей, о досуге и здоровом образе жизни. Журнал ориентирован на широкий круг читателей, и в первую очередь, на родителей детей школьного возраста.</w:t>
      </w:r>
    </w:p>
    <w:p w:rsidR="005971EE" w:rsidRPr="005971EE" w:rsidRDefault="005971EE" w:rsidP="005971E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</w:pPr>
      <w:hyperlink r:id="rId50" w:history="1">
        <w:r w:rsidRPr="005971EE">
          <w:rPr>
            <w:rFonts w:ascii="Helvetica" w:eastAsia="Times New Roman" w:hAnsi="Helvetica" w:cs="Times New Roman"/>
            <w:color w:val="428BCA"/>
            <w:sz w:val="21"/>
            <w:szCs w:val="21"/>
            <w:u w:val="single"/>
            <w:lang w:eastAsia="ru-RU"/>
          </w:rPr>
          <w:t>http://www.newseducation.ru/</w:t>
        </w:r>
      </w:hyperlink>
      <w:r w:rsidRPr="005971EE">
        <w:rPr>
          <w:rFonts w:ascii="Helvetica" w:eastAsia="Times New Roman" w:hAnsi="Helvetica" w:cs="Times New Roman"/>
          <w:color w:val="333333"/>
          <w:sz w:val="21"/>
          <w:szCs w:val="21"/>
          <w:lang w:eastAsia="ru-RU"/>
        </w:rPr>
        <w:t> — «Большая перемена» сайт для школьников и их родителей. </w:t>
      </w:r>
    </w:p>
    <w:p w:rsidR="00B60713" w:rsidRDefault="00B60713"/>
    <w:sectPr w:rsidR="00B60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B12215"/>
    <w:multiLevelType w:val="multilevel"/>
    <w:tmpl w:val="6EB8F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CBB"/>
    <w:rsid w:val="00131CBB"/>
    <w:rsid w:val="005971EE"/>
    <w:rsid w:val="00B60713"/>
    <w:rsid w:val="00E7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971E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971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5971EE"/>
    <w:rPr>
      <w:b/>
      <w:bCs/>
    </w:rPr>
  </w:style>
  <w:style w:type="character" w:styleId="a4">
    <w:name w:val="Hyperlink"/>
    <w:basedOn w:val="a0"/>
    <w:uiPriority w:val="99"/>
    <w:semiHidden/>
    <w:unhideWhenUsed/>
    <w:rsid w:val="005971E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971E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971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5971EE"/>
    <w:rPr>
      <w:b/>
      <w:bCs/>
    </w:rPr>
  </w:style>
  <w:style w:type="character" w:styleId="a4">
    <w:name w:val="Hyperlink"/>
    <w:basedOn w:val="a0"/>
    <w:uiPriority w:val="99"/>
    <w:semiHidden/>
    <w:unhideWhenUsed/>
    <w:rsid w:val="005971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54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3" Type="http://schemas.openxmlformats.org/officeDocument/2006/relationships/hyperlink" Target="http://www.leon4ik.com/" TargetMode="External"/><Relationship Id="rId18" Type="http://schemas.openxmlformats.org/officeDocument/2006/relationships/hyperlink" Target="http://1001skazka.com/" TargetMode="External"/><Relationship Id="rId26" Type="http://schemas.openxmlformats.org/officeDocument/2006/relationships/hyperlink" Target="http://www.fid.su/projects/deti-v-internete" TargetMode="External"/><Relationship Id="rId39" Type="http://schemas.openxmlformats.org/officeDocument/2006/relationships/hyperlink" Target="http://www.zateevo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umfo.ru/" TargetMode="External"/><Relationship Id="rId34" Type="http://schemas.openxmlformats.org/officeDocument/2006/relationships/hyperlink" Target="https://www.prodlenka.org/" TargetMode="External"/><Relationship Id="rId42" Type="http://schemas.openxmlformats.org/officeDocument/2006/relationships/hyperlink" Target="http://www.onlandia.org.ua/rus/html/etusivu.html" TargetMode="External"/><Relationship Id="rId47" Type="http://schemas.openxmlformats.org/officeDocument/2006/relationships/hyperlink" Target="http://www.nedopusti.ru/" TargetMode="External"/><Relationship Id="rId50" Type="http://schemas.openxmlformats.org/officeDocument/2006/relationships/hyperlink" Target="http://www.newseducation.ru/" TargetMode="External"/><Relationship Id="rId7" Type="http://schemas.openxmlformats.org/officeDocument/2006/relationships/hyperlink" Target="http://dotdeti.ru/" TargetMode="External"/><Relationship Id="rId12" Type="http://schemas.openxmlformats.org/officeDocument/2006/relationships/hyperlink" Target="http://www.solnet.ee/" TargetMode="External"/><Relationship Id="rId17" Type="http://schemas.openxmlformats.org/officeDocument/2006/relationships/hyperlink" Target="http://baby.oxid.ru/" TargetMode="External"/><Relationship Id="rId25" Type="http://schemas.openxmlformats.org/officeDocument/2006/relationships/hyperlink" Target="http://www.safe-internet.ru/" TargetMode="External"/><Relationship Id="rId33" Type="http://schemas.openxmlformats.org/officeDocument/2006/relationships/hyperlink" Target="https://infourok.ru/" TargetMode="External"/><Relationship Id="rId38" Type="http://schemas.openxmlformats.org/officeDocument/2006/relationships/hyperlink" Target="http://usovi.ru/index.php?page=home" TargetMode="External"/><Relationship Id="rId46" Type="http://schemas.openxmlformats.org/officeDocument/2006/relationships/hyperlink" Target="http://www.apkpro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babylessons.ru/" TargetMode="External"/><Relationship Id="rId20" Type="http://schemas.openxmlformats.org/officeDocument/2006/relationships/hyperlink" Target="http://www.deti.religiousbook.org.ua/" TargetMode="External"/><Relationship Id="rId29" Type="http://schemas.openxmlformats.org/officeDocument/2006/relationships/hyperlink" Target="http://www.microsoft.com/ru-ru/security/default.aspx" TargetMode="External"/><Relationship Id="rId41" Type="http://schemas.openxmlformats.org/officeDocument/2006/relationships/hyperlink" Target="http://www.fid.su/projects/saferinternet/year/hotline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-deti.org/" TargetMode="External"/><Relationship Id="rId11" Type="http://schemas.openxmlformats.org/officeDocument/2006/relationships/hyperlink" Target="http://detskieradosti.ru/" TargetMode="External"/><Relationship Id="rId24" Type="http://schemas.openxmlformats.org/officeDocument/2006/relationships/hyperlink" Target="http://www.igra-internet.ru/" TargetMode="External"/><Relationship Id="rId32" Type="http://schemas.openxmlformats.org/officeDocument/2006/relationships/hyperlink" Target="http://xn--90ax2c.xn--p1ai/" TargetMode="External"/><Relationship Id="rId37" Type="http://schemas.openxmlformats.org/officeDocument/2006/relationships/hyperlink" Target="http://rosmetod.ru/" TargetMode="External"/><Relationship Id="rId40" Type="http://schemas.openxmlformats.org/officeDocument/2006/relationships/hyperlink" Target="http://www.zateevo.ru/" TargetMode="External"/><Relationship Id="rId45" Type="http://schemas.openxmlformats.org/officeDocument/2006/relationships/hyperlink" Target="http://www.ms-education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ukrrabbit.moy.su/" TargetMode="External"/><Relationship Id="rId23" Type="http://schemas.openxmlformats.org/officeDocument/2006/relationships/hyperlink" Target="http://detstvo.ru/" TargetMode="External"/><Relationship Id="rId28" Type="http://schemas.openxmlformats.org/officeDocument/2006/relationships/hyperlink" Target="http://www.ligainternet.ru/" TargetMode="External"/><Relationship Id="rId36" Type="http://schemas.openxmlformats.org/officeDocument/2006/relationships/hyperlink" Target="https://nsportal.ru/" TargetMode="External"/><Relationship Id="rId49" Type="http://schemas.openxmlformats.org/officeDocument/2006/relationships/hyperlink" Target="http://www.za-partoi.ru/" TargetMode="External"/><Relationship Id="rId10" Type="http://schemas.openxmlformats.org/officeDocument/2006/relationships/hyperlink" Target="http://e-parta.ru/index.php/ru/" TargetMode="External"/><Relationship Id="rId19" Type="http://schemas.openxmlformats.org/officeDocument/2006/relationships/hyperlink" Target="http://www.lukoshko.net/" TargetMode="External"/><Relationship Id="rId31" Type="http://schemas.openxmlformats.org/officeDocument/2006/relationships/hyperlink" Target="http://www.iprbookshop.ru/" TargetMode="External"/><Relationship Id="rId44" Type="http://schemas.openxmlformats.org/officeDocument/2006/relationships/hyperlink" Target="http://www.tirnet.ru/" TargetMode="External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xn--b1afankxqj2c.xn--p1ai/" TargetMode="External"/><Relationship Id="rId14" Type="http://schemas.openxmlformats.org/officeDocument/2006/relationships/hyperlink" Target="http://uotika.ru/" TargetMode="External"/><Relationship Id="rId22" Type="http://schemas.openxmlformats.org/officeDocument/2006/relationships/hyperlink" Target="http://predkov.net/" TargetMode="External"/><Relationship Id="rId27" Type="http://schemas.openxmlformats.org/officeDocument/2006/relationships/hyperlink" Target="http://content-filtering.ru/" TargetMode="External"/><Relationship Id="rId30" Type="http://schemas.openxmlformats.org/officeDocument/2006/relationships/hyperlink" Target="http://www.saferunet.org/children/" TargetMode="External"/><Relationship Id="rId35" Type="http://schemas.openxmlformats.org/officeDocument/2006/relationships/hyperlink" Target="http://ege-go.ru/math-ege/" TargetMode="External"/><Relationship Id="rId43" Type="http://schemas.openxmlformats.org/officeDocument/2006/relationships/hyperlink" Target="http://www.icensor.ru/" TargetMode="External"/><Relationship Id="rId48" Type="http://schemas.openxmlformats.org/officeDocument/2006/relationships/hyperlink" Target="http://psyparents.ru/" TargetMode="External"/><Relationship Id="rId8" Type="http://schemas.openxmlformats.org/officeDocument/2006/relationships/hyperlink" Target="http://www.gogul.tv/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1464</Words>
  <Characters>8346</Characters>
  <Application>Microsoft Office Word</Application>
  <DocSecurity>0</DocSecurity>
  <Lines>69</Lines>
  <Paragraphs>19</Paragraphs>
  <ScaleCrop>false</ScaleCrop>
  <Company/>
  <LinksUpToDate>false</LinksUpToDate>
  <CharactersWithSpaces>9791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2021-03-20T18:15:00Z</dcterms:created>
  <dcterms:modified xsi:type="dcterms:W3CDTF">2021-03-20T18:16:00Z</dcterms:modified>
</cp:coreProperties>
</file>