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4F6" w:rsidRPr="007B04F6" w:rsidRDefault="00A345E3" w:rsidP="00A345E3">
      <w:pPr>
        <w:shd w:val="clear" w:color="auto" w:fill="FFFFFF"/>
        <w:spacing w:before="100" w:beforeAutospacing="1" w:after="100" w:afterAutospacing="1" w:line="360" w:lineRule="atLeast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</w:pPr>
      <w:r w:rsidRPr="007B04F6"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  <w:t xml:space="preserve">Анализ работы </w:t>
      </w:r>
      <w:proofErr w:type="gramStart"/>
      <w:r w:rsidRPr="007B04F6"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  <w:t>школьного</w:t>
      </w:r>
      <w:proofErr w:type="gramEnd"/>
    </w:p>
    <w:p w:rsidR="007B04F6" w:rsidRPr="007B04F6" w:rsidRDefault="00A345E3" w:rsidP="00A345E3">
      <w:pPr>
        <w:shd w:val="clear" w:color="auto" w:fill="FFFFFF"/>
        <w:spacing w:before="100" w:beforeAutospacing="1" w:after="100" w:afterAutospacing="1" w:line="360" w:lineRule="atLeast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</w:pPr>
      <w:r w:rsidRPr="007B04F6"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  <w:t xml:space="preserve"> </w:t>
      </w:r>
      <w:r w:rsidR="007B04F6" w:rsidRPr="007B04F6"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  <w:t xml:space="preserve">музея </w:t>
      </w:r>
      <w:r w:rsidR="007B04F6" w:rsidRPr="007B04F6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МБОУ Луначарской СОШ №8 </w:t>
      </w:r>
      <w:r w:rsidR="007B04F6" w:rsidRPr="00A345E3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r w:rsidR="007B04F6" w:rsidRPr="007B04F6"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  <w:t xml:space="preserve"> </w:t>
      </w:r>
      <w:r w:rsidRPr="007B04F6"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  <w:t>«</w:t>
      </w:r>
      <w:r w:rsidR="007B04F6" w:rsidRPr="007B04F6"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  <w:t xml:space="preserve">Память </w:t>
      </w:r>
      <w:r w:rsidRPr="007B04F6"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  <w:t>»</w:t>
      </w:r>
    </w:p>
    <w:p w:rsidR="00A345E3" w:rsidRPr="00A345E3" w:rsidRDefault="00A345E3" w:rsidP="00A345E3">
      <w:pPr>
        <w:shd w:val="clear" w:color="auto" w:fill="FFFFFF"/>
        <w:spacing w:before="100" w:beforeAutospacing="1" w:after="100" w:afterAutospacing="1" w:line="360" w:lineRule="atLeast"/>
        <w:jc w:val="center"/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</w:pPr>
      <w:r w:rsidRPr="007B04F6"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  <w:t>за 2017/2018 учебный год.</w:t>
      </w:r>
    </w:p>
    <w:p w:rsidR="00A345E3" w:rsidRPr="00A345E3" w:rsidRDefault="00A345E3" w:rsidP="00996524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Деятельность школьного музея</w:t>
      </w:r>
      <w:r w:rsidR="007B04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МБОУ Луначарской СОШ №8 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отчетный период велась в соответствии с планом работы на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/201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учебный год и широким внедрением новых информационных технологий. Свою работу школьный музей осуществляет в тесной связи с решением воспитательных и образовательных задач, в органическом единстве с внеурочной воспитательной работой, проводимой школой. Наш музей – это история жизни школы, села, тесно связанная с жизнью Родины.</w:t>
      </w:r>
    </w:p>
    <w:p w:rsidR="00A345E3" w:rsidRPr="00A345E3" w:rsidRDefault="00A345E3" w:rsidP="00714ED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>Профиль</w:t>
      </w:r>
      <w:r w:rsidRPr="00A345E3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школьного музея «</w:t>
      </w: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>Память</w:t>
      </w:r>
      <w:r w:rsidRPr="00A345E3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 комплексно -</w:t>
      </w:r>
      <w:r w:rsidRPr="00A345E3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краеведческий.</w:t>
      </w:r>
    </w:p>
    <w:p w:rsidR="00A345E3" w:rsidRPr="00A345E3" w:rsidRDefault="00A345E3" w:rsidP="00714ED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Общий фонд музея делится на 2 основные части:</w:t>
      </w:r>
    </w:p>
    <w:p w:rsidR="00A345E3" w:rsidRPr="00A345E3" w:rsidRDefault="00A345E3" w:rsidP="00714ED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Демонстрационная часть </w:t>
      </w:r>
      <w:proofErr w:type="spellStart"/>
      <w:r w:rsidRPr="00A345E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фонда</w:t>
      </w:r>
      <w:proofErr w:type="gramStart"/>
      <w:r w:rsidRPr="00A345E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spellEnd"/>
      <w:proofErr w:type="gramEnd"/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которой относятся экспонаты, находящиеся на стендах, витринах и альбомах.</w:t>
      </w:r>
    </w:p>
    <w:p w:rsidR="00A345E3" w:rsidRPr="00A345E3" w:rsidRDefault="00A345E3" w:rsidP="00714ED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Скрытая часть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состоит:</w:t>
      </w:r>
    </w:p>
    <w:p w:rsidR="00A345E3" w:rsidRPr="00A345E3" w:rsidRDefault="00A345E3" w:rsidP="00714ED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а) экспонаты, обслуживающие уроки;</w:t>
      </w:r>
    </w:p>
    <w:p w:rsidR="00A345E3" w:rsidRPr="00A345E3" w:rsidRDefault="00A345E3" w:rsidP="00714ED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б) запасная часть, служащая для пополнения и замены.</w:t>
      </w:r>
    </w:p>
    <w:p w:rsidR="00A345E3" w:rsidRPr="00A345E3" w:rsidRDefault="00A345E3" w:rsidP="00714ED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Музей работает как самоуправленческая организация, имеющая свой Совет музея, в состав которого входят обучающиеся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-11 классов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председатели секций</w:t>
      </w:r>
      <w:r w:rsidR="00E77D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ученик</w:t>
      </w:r>
      <w:proofErr w:type="gramStart"/>
      <w:r w:rsidR="00E77D8A">
        <w:rPr>
          <w:rFonts w:ascii="Times New Roman" w:eastAsia="Times New Roman" w:hAnsi="Times New Roman" w:cs="Times New Roman"/>
          <w:sz w:val="28"/>
          <w:szCs w:val="28"/>
          <w:lang w:eastAsia="ru-RU"/>
        </w:rPr>
        <w:t>и-</w:t>
      </w:r>
      <w:proofErr w:type="gramEnd"/>
      <w:r w:rsidR="00E77D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старшеклассники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поисково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хозяйственной, фондовой, организационно – выставочной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просветительно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экскурсионной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Группы выполняют определенные функции</w:t>
      </w:r>
      <w:r w:rsidR="00E77D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которые курируют  педагогические работники. 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музея организует  экскурсии и беседы в музее, проведение классных часов и бесед патриотической направленности. Планирование и осуществление работы </w:t>
      </w:r>
      <w:r w:rsidR="00E77D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музея 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строится в соответствии с планом </w:t>
      </w:r>
      <w:r w:rsidR="00E77D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 музея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Запланированная деятельность несет в себе не только экскурсии по музею, но и достаточно широкий спектр образовательной, воспитательной, общественной  деятельности.</w:t>
      </w:r>
      <w:r w:rsidR="00E77D8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Собирательская работа ведётся целенаправленно при переоформлении старых экспозиций и создании новых. Все экспонаты учтены, хранятся в хорошем виде и соответствующем профилю музея.</w:t>
      </w:r>
    </w:p>
    <w:p w:rsidR="00A345E3" w:rsidRPr="00A345E3" w:rsidRDefault="00A345E3" w:rsidP="00714ED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решения поставленных задач проводилась следующая работа:</w:t>
      </w:r>
    </w:p>
    <w:p w:rsidR="00E77D8A" w:rsidRPr="00C2786F" w:rsidRDefault="00E77D8A" w:rsidP="00714ED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2017 году на базе музея был создан клуб «Поколение», целью которого 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 объединение творческих ребят, желающих заниматься исследовательской раб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той в области краеведения. Их силами был собран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материал и организована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ставка «Вдовы» и проведено общешкольное мероприятие, посвященное жительн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цам хутора, чьи мужья не вернулись с войны. Героини выставки были приглашены на мероприятие.</w:t>
      </w:r>
    </w:p>
    <w:p w:rsidR="00E77D8A" w:rsidRPr="005F3417" w:rsidRDefault="00E77D8A" w:rsidP="00714E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2017 году «Егорлыкским историко-краеведческим музеем» была организ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вана выставка «От Войска донского до наших дней», посвященная 80-летию 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товской области. Нашим школьным музеем были представлены экспонаты для этой выставки, за что музей был награжден Благодарственным письмом.</w:t>
      </w:r>
    </w:p>
    <w:p w:rsidR="00E77D8A" w:rsidRDefault="00E77D8A" w:rsidP="00714ED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2017 количество посетителей музея составило более 400 человек. За год было проведено 23 экскурсии.</w:t>
      </w:r>
    </w:p>
    <w:p w:rsidR="00714ED3" w:rsidRPr="002E28A2" w:rsidRDefault="00714ED3" w:rsidP="00714ED3">
      <w:pPr>
        <w:pStyle w:val="a7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2E28A2">
        <w:rPr>
          <w:rFonts w:ascii="Times New Roman" w:hAnsi="Times New Roman" w:cs="Times New Roman"/>
          <w:sz w:val="28"/>
          <w:szCs w:val="28"/>
        </w:rPr>
        <w:t>Поиск местного краеведческого материала является самой увлекательной ч</w:t>
      </w:r>
      <w:r w:rsidRPr="002E28A2">
        <w:rPr>
          <w:rFonts w:ascii="Times New Roman" w:hAnsi="Times New Roman" w:cs="Times New Roman"/>
          <w:sz w:val="28"/>
          <w:szCs w:val="28"/>
        </w:rPr>
        <w:t>а</w:t>
      </w:r>
      <w:r w:rsidRPr="002E28A2">
        <w:rPr>
          <w:rFonts w:ascii="Times New Roman" w:hAnsi="Times New Roman" w:cs="Times New Roman"/>
          <w:sz w:val="28"/>
          <w:szCs w:val="28"/>
        </w:rPr>
        <w:t>стью работы музея</w:t>
      </w:r>
      <w:r w:rsidRPr="00B900E8">
        <w:rPr>
          <w:rFonts w:ascii="Times New Roman" w:hAnsi="Times New Roman" w:cs="Times New Roman"/>
          <w:sz w:val="28"/>
          <w:szCs w:val="28"/>
        </w:rPr>
        <w:t>. Работа в поисковом отряде</w:t>
      </w:r>
      <w:r w:rsidRPr="002E28A2">
        <w:rPr>
          <w:rFonts w:ascii="Times New Roman" w:hAnsi="Times New Roman" w:cs="Times New Roman"/>
          <w:sz w:val="28"/>
          <w:szCs w:val="28"/>
        </w:rPr>
        <w:t xml:space="preserve"> (эта работа связана с пополнением материалов музея), переписка с архивами, военкоматами, изучение периодической печати, знакомство с вещевыми, изобразительными объектами наследия – один из путей сбора историко-краеведческого материала. Другими вариантами поисковой работы  являются встречи с односельчанами, краеведами района, ветеранами, уч</w:t>
      </w:r>
      <w:r w:rsidRPr="002E28A2">
        <w:rPr>
          <w:rFonts w:ascii="Times New Roman" w:hAnsi="Times New Roman" w:cs="Times New Roman"/>
          <w:sz w:val="28"/>
          <w:szCs w:val="28"/>
        </w:rPr>
        <w:t>а</w:t>
      </w:r>
      <w:r w:rsidRPr="002E28A2">
        <w:rPr>
          <w:rFonts w:ascii="Times New Roman" w:hAnsi="Times New Roman" w:cs="Times New Roman"/>
          <w:sz w:val="28"/>
          <w:szCs w:val="28"/>
        </w:rPr>
        <w:t xml:space="preserve">стниками исторических обществ. 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Результаты исследований сопровождаются фот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графиями.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Таким образом, деятельность школьников в исследовательской работе на базе школьного музея, увеличивает пространство, в котором школьники могут развивать свою творческую и познавательную активность, реализовать свои личн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стные качества, демонстрировать те невостребованные в учебном процессе сп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собности, которые способствует формированию новых компетентно</w:t>
      </w:r>
      <w:r>
        <w:rPr>
          <w:rFonts w:ascii="Times New Roman" w:hAnsi="Times New Roman" w:cs="Times New Roman"/>
          <w:sz w:val="28"/>
          <w:szCs w:val="28"/>
          <w:lang w:eastAsia="ru-RU"/>
        </w:rPr>
        <w:t>стей.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ледов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>тельно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E28A2">
        <w:rPr>
          <w:rFonts w:ascii="Times New Roman" w:hAnsi="Times New Roman" w:cs="Times New Roman"/>
          <w:sz w:val="28"/>
          <w:szCs w:val="28"/>
          <w:lang w:eastAsia="ru-RU"/>
        </w:rPr>
        <w:t xml:space="preserve"> исследовательская работа в школьном музее - это есть ни что </w:t>
      </w:r>
      <w:proofErr w:type="gramStart"/>
      <w:r w:rsidRPr="002E28A2">
        <w:rPr>
          <w:rFonts w:ascii="Times New Roman" w:hAnsi="Times New Roman" w:cs="Times New Roman"/>
          <w:sz w:val="28"/>
          <w:szCs w:val="28"/>
          <w:lang w:eastAsia="ru-RU"/>
        </w:rPr>
        <w:t>иное</w:t>
      </w:r>
      <w:proofErr w:type="gramEnd"/>
      <w:r w:rsidRPr="002E28A2">
        <w:rPr>
          <w:rFonts w:ascii="Times New Roman" w:hAnsi="Times New Roman" w:cs="Times New Roman"/>
          <w:sz w:val="28"/>
          <w:szCs w:val="28"/>
          <w:lang w:eastAsia="ru-RU"/>
        </w:rPr>
        <w:t xml:space="preserve"> как еще одна сфера их образования.</w:t>
      </w:r>
    </w:p>
    <w:p w:rsidR="00714ED3" w:rsidRDefault="00714ED3" w:rsidP="00714ED3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При музее действует поисковый отряд «Память», который входит в состав </w:t>
      </w:r>
      <w:r>
        <w:rPr>
          <w:rFonts w:ascii="Times New Roman" w:hAnsi="Times New Roman" w:cs="Times New Roman"/>
          <w:sz w:val="28"/>
          <w:szCs w:val="28"/>
        </w:rPr>
        <w:t xml:space="preserve">поисково-исследовательской группы Совета музея. Отряд формируется из числа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школы, имеющих склонность к поисковой, исследовательской раб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те.</w:t>
      </w:r>
    </w:p>
    <w:p w:rsidR="00714ED3" w:rsidRDefault="00714ED3" w:rsidP="00714E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43FE0">
        <w:rPr>
          <w:rFonts w:ascii="Times New Roman" w:hAnsi="Times New Roman" w:cs="Times New Roman"/>
          <w:sz w:val="28"/>
          <w:szCs w:val="28"/>
        </w:rPr>
        <w:t xml:space="preserve">Поисковый отряд  «Память» функционирует в МБОУ Луначарской СОШ №8  не одно десятилетие. Вот уже несколько поколений  школьников осуществляют разнообразную  поисковую деятельность. Это встречи с фронтовиками и запись их воспоминаний, сбор материалов об истоках </w:t>
      </w:r>
      <w:proofErr w:type="spellStart"/>
      <w:r w:rsidRPr="00343FE0">
        <w:rPr>
          <w:rFonts w:ascii="Times New Roman" w:hAnsi="Times New Roman" w:cs="Times New Roman"/>
          <w:sz w:val="28"/>
          <w:szCs w:val="28"/>
        </w:rPr>
        <w:t>племзавода</w:t>
      </w:r>
      <w:proofErr w:type="spellEnd"/>
      <w:r w:rsidRPr="00343FE0">
        <w:rPr>
          <w:rFonts w:ascii="Times New Roman" w:hAnsi="Times New Roman" w:cs="Times New Roman"/>
          <w:sz w:val="28"/>
          <w:szCs w:val="28"/>
        </w:rPr>
        <w:t xml:space="preserve"> имени Луначарского, с</w:t>
      </w:r>
      <w:r w:rsidRPr="00343FE0">
        <w:rPr>
          <w:rFonts w:ascii="Times New Roman" w:hAnsi="Times New Roman" w:cs="Times New Roman"/>
          <w:sz w:val="28"/>
          <w:szCs w:val="28"/>
        </w:rPr>
        <w:t>о</w:t>
      </w:r>
      <w:r w:rsidRPr="00343FE0">
        <w:rPr>
          <w:rFonts w:ascii="Times New Roman" w:hAnsi="Times New Roman" w:cs="Times New Roman"/>
          <w:sz w:val="28"/>
          <w:szCs w:val="28"/>
        </w:rPr>
        <w:t xml:space="preserve">ставление «Летописи Луначарской СОШ №8», оформление  стендов и альбомов «Герои тыла», «Дети войны»; подготовка паспортов памятникам воинам-землякам, павшим в годы Великой Отечественной войны, расположенным на территории </w:t>
      </w:r>
      <w:proofErr w:type="spellStart"/>
      <w:r w:rsidRPr="00343FE0">
        <w:rPr>
          <w:rFonts w:ascii="Times New Roman" w:hAnsi="Times New Roman" w:cs="Times New Roman"/>
          <w:sz w:val="28"/>
          <w:szCs w:val="28"/>
        </w:rPr>
        <w:t>Балко-Грузского</w:t>
      </w:r>
      <w:proofErr w:type="spellEnd"/>
      <w:r w:rsidRPr="00343FE0">
        <w:rPr>
          <w:rFonts w:ascii="Times New Roman" w:hAnsi="Times New Roman" w:cs="Times New Roman"/>
          <w:sz w:val="28"/>
          <w:szCs w:val="28"/>
        </w:rPr>
        <w:t xml:space="preserve"> сельского поселения.  В числе постоянных мероприятий значатся: организация патриотических акций и инициатив в работе с подрастающим покол</w:t>
      </w:r>
      <w:r w:rsidRPr="00343FE0">
        <w:rPr>
          <w:rFonts w:ascii="Times New Roman" w:hAnsi="Times New Roman" w:cs="Times New Roman"/>
          <w:sz w:val="28"/>
          <w:szCs w:val="28"/>
        </w:rPr>
        <w:t>е</w:t>
      </w:r>
      <w:r w:rsidRPr="00343FE0">
        <w:rPr>
          <w:rFonts w:ascii="Times New Roman" w:hAnsi="Times New Roman" w:cs="Times New Roman"/>
          <w:sz w:val="28"/>
          <w:szCs w:val="28"/>
        </w:rPr>
        <w:t>нием; сбор экспонатов для школьного музея; организация сопроводительных тем</w:t>
      </w:r>
      <w:r w:rsidRPr="00343FE0">
        <w:rPr>
          <w:rFonts w:ascii="Times New Roman" w:hAnsi="Times New Roman" w:cs="Times New Roman"/>
          <w:sz w:val="28"/>
          <w:szCs w:val="28"/>
        </w:rPr>
        <w:t>а</w:t>
      </w:r>
      <w:r w:rsidRPr="00343FE0">
        <w:rPr>
          <w:rFonts w:ascii="Times New Roman" w:hAnsi="Times New Roman" w:cs="Times New Roman"/>
          <w:sz w:val="28"/>
          <w:szCs w:val="28"/>
        </w:rPr>
        <w:t>тических экскурсий по нему; участие в краеведческих конференциях и слетах. Диапазон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поискового отряда расширяется.</w:t>
      </w:r>
      <w:r w:rsidRPr="00714ED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Заслуги поисковиков отряда «Память» высоко оценены. Они были награжд</w:t>
      </w:r>
      <w:r>
        <w:rPr>
          <w:rFonts w:ascii="Times New Roman" w:hAnsi="Times New Roman" w:cs="Times New Roman"/>
          <w:sz w:val="28"/>
        </w:rPr>
        <w:t>е</w:t>
      </w:r>
      <w:r>
        <w:rPr>
          <w:rFonts w:ascii="Times New Roman" w:hAnsi="Times New Roman" w:cs="Times New Roman"/>
          <w:sz w:val="28"/>
        </w:rPr>
        <w:t xml:space="preserve">ны Грамотами и Благодарственными письмами организаторов </w:t>
      </w:r>
      <w:r>
        <w:rPr>
          <w:rFonts w:ascii="Times New Roman" w:hAnsi="Times New Roman" w:cs="Times New Roman"/>
          <w:sz w:val="28"/>
        </w:rPr>
        <w:lastRenderedPageBreak/>
        <w:t>Вахт памяти и а</w:t>
      </w:r>
      <w:r>
        <w:rPr>
          <w:rFonts w:ascii="Times New Roman" w:hAnsi="Times New Roman" w:cs="Times New Roman"/>
          <w:sz w:val="28"/>
        </w:rPr>
        <w:t>д</w:t>
      </w:r>
      <w:r>
        <w:rPr>
          <w:rFonts w:ascii="Times New Roman" w:hAnsi="Times New Roman" w:cs="Times New Roman"/>
          <w:sz w:val="28"/>
        </w:rPr>
        <w:t xml:space="preserve">министрацией </w:t>
      </w:r>
      <w:proofErr w:type="spellStart"/>
      <w:r>
        <w:rPr>
          <w:rFonts w:ascii="Times New Roman" w:hAnsi="Times New Roman" w:cs="Times New Roman"/>
          <w:sz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Ростовской области, а двое  поисковиков  </w:t>
      </w:r>
      <w:proofErr w:type="spellStart"/>
      <w:r>
        <w:rPr>
          <w:rFonts w:ascii="Times New Roman" w:hAnsi="Times New Roman" w:cs="Times New Roman"/>
          <w:sz w:val="28"/>
        </w:rPr>
        <w:t>Баршадский</w:t>
      </w:r>
      <w:proofErr w:type="spellEnd"/>
      <w:r>
        <w:rPr>
          <w:rFonts w:ascii="Times New Roman" w:hAnsi="Times New Roman" w:cs="Times New Roman"/>
          <w:sz w:val="28"/>
        </w:rPr>
        <w:t xml:space="preserve"> А.А. и </w:t>
      </w:r>
      <w:proofErr w:type="spellStart"/>
      <w:r>
        <w:rPr>
          <w:rFonts w:ascii="Times New Roman" w:hAnsi="Times New Roman" w:cs="Times New Roman"/>
          <w:sz w:val="28"/>
        </w:rPr>
        <w:t>Шеховцов</w:t>
      </w:r>
      <w:proofErr w:type="spellEnd"/>
      <w:r>
        <w:rPr>
          <w:rFonts w:ascii="Times New Roman" w:hAnsi="Times New Roman" w:cs="Times New Roman"/>
          <w:sz w:val="28"/>
        </w:rPr>
        <w:t xml:space="preserve"> К.С. - награждены Грамотами за подписью военного комиссара Ростовской области А. Трушина.</w:t>
      </w:r>
    </w:p>
    <w:p w:rsidR="00714ED3" w:rsidRDefault="00714ED3" w:rsidP="00714ED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музея уделяет большое внимание организации экспедиций по сбору материала. </w:t>
      </w:r>
    </w:p>
    <w:p w:rsidR="00714ED3" w:rsidRPr="00A64505" w:rsidRDefault="00714ED3" w:rsidP="00714ED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Данная работа планируется по темам,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является 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целенаправленн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ой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отвечает требованиям, которые соответствуют поставленным задачам поиск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Поиск и сбор информации и материалов для музея осуществляет поисковый отряд. Его д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еятел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ь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ность организовыва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ется руководителем музея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так, чтобы было ясно, где будет пр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водиться сбор материалов, какие экспонаты предполагается собирать, кто будет собирать материал, в какое время будет происходить сбор.</w:t>
      </w:r>
    </w:p>
    <w:p w:rsidR="00714ED3" w:rsidRPr="00A64505" w:rsidRDefault="00714ED3" w:rsidP="00714ED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Одним из главных элементов сбора экспонатов является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A6450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запись воспомин</w:t>
      </w:r>
      <w:r w:rsidRPr="00A6450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а</w:t>
      </w:r>
      <w:r w:rsidRPr="00A6450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ний.</w:t>
      </w:r>
      <w:r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 объективном и критическом использовании воспоминания могут не тол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ь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ко дополнить документальные источники, но и сыграть самостоятельную роль при раскрытии того или иного </w:t>
      </w:r>
      <w:r w:rsidRPr="009459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факта,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события.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A6450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Устные исторические источники</w:t>
      </w:r>
      <w:r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чре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вычайно полезны и самим ребятам (при использовании их на уроках), и составляют важную часть при организации интервью с другими старожилами села. Это пом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гает или выявить общие закономерности, факты в истории села, или свидетельс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</w:t>
      </w:r>
      <w:r w:rsidRPr="00A6450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вует о наличии нескольких версий интерпретации изучаемого события.</w:t>
      </w:r>
    </w:p>
    <w:p w:rsidR="00714ED3" w:rsidRDefault="00714ED3" w:rsidP="00714E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Экскурсии в школьном музее для обучающихся школы проводятся 3-4 раза в месяц (обычно 1 раз в неделю) для различных возрастных групп (1-4 классы, 5-9 классы, 10-11 классы).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8A2">
        <w:rPr>
          <w:rFonts w:ascii="Times New Roman" w:eastAsia="Calibri" w:hAnsi="Times New Roman" w:cs="Times New Roman"/>
          <w:sz w:val="28"/>
          <w:szCs w:val="28"/>
        </w:rPr>
        <w:t>В шк</w:t>
      </w:r>
      <w:r w:rsidRPr="002E28A2">
        <w:rPr>
          <w:rFonts w:ascii="Times New Roman" w:hAnsi="Times New Roman" w:cs="Times New Roman"/>
          <w:sz w:val="28"/>
          <w:szCs w:val="28"/>
        </w:rPr>
        <w:t xml:space="preserve">ольном музее </w:t>
      </w:r>
      <w:r w:rsidRPr="002E28A2">
        <w:rPr>
          <w:rFonts w:ascii="Times New Roman" w:eastAsia="Calibri" w:hAnsi="Times New Roman" w:cs="Times New Roman"/>
          <w:sz w:val="28"/>
          <w:szCs w:val="28"/>
        </w:rPr>
        <w:t xml:space="preserve"> проводятся обзорные, тематические,  учебные экскурсии, уроки-экскурсии. </w:t>
      </w:r>
      <w:r>
        <w:rPr>
          <w:rFonts w:ascii="Times New Roman" w:hAnsi="Times New Roman" w:cs="Times New Roman"/>
          <w:sz w:val="28"/>
          <w:szCs w:val="28"/>
        </w:rPr>
        <w:t>Тематика экскурсий соответствует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лениям работы музея: история хутора, история совхоза, ветераны войны и труда, история школы («</w:t>
      </w:r>
      <w:r w:rsidRPr="002E28A2">
        <w:rPr>
          <w:rFonts w:ascii="Times New Roman" w:hAnsi="Times New Roman" w:cs="Times New Roman"/>
          <w:sz w:val="28"/>
          <w:szCs w:val="28"/>
        </w:rPr>
        <w:t>Сохрани наследие, передай его потомкам</w:t>
      </w:r>
      <w:r>
        <w:rPr>
          <w:rFonts w:ascii="Times New Roman" w:hAnsi="Times New Roman" w:cs="Times New Roman"/>
          <w:sz w:val="28"/>
          <w:szCs w:val="28"/>
        </w:rPr>
        <w:t>», «И помнит мир сп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сенный», «</w:t>
      </w:r>
      <w:r w:rsidRPr="002E28A2">
        <w:rPr>
          <w:rFonts w:ascii="Times New Roman" w:hAnsi="Times New Roman" w:cs="Times New Roman"/>
          <w:sz w:val="28"/>
          <w:szCs w:val="28"/>
        </w:rPr>
        <w:t>Дети войны</w:t>
      </w:r>
      <w:r>
        <w:rPr>
          <w:rFonts w:ascii="Times New Roman" w:hAnsi="Times New Roman" w:cs="Times New Roman"/>
          <w:sz w:val="28"/>
          <w:szCs w:val="28"/>
        </w:rPr>
        <w:t>», «</w:t>
      </w:r>
      <w:r w:rsidRPr="007114C0">
        <w:rPr>
          <w:rFonts w:ascii="Times New Roman" w:hAnsi="Times New Roman" w:cs="Times New Roman"/>
          <w:sz w:val="28"/>
          <w:szCs w:val="28"/>
        </w:rPr>
        <w:t>Летопись хутора Мирного</w:t>
      </w:r>
      <w:r>
        <w:rPr>
          <w:rFonts w:ascii="Times New Roman" w:hAnsi="Times New Roman" w:cs="Times New Roman"/>
          <w:sz w:val="28"/>
          <w:szCs w:val="28"/>
        </w:rPr>
        <w:t>» и др.)</w:t>
      </w:r>
    </w:p>
    <w:p w:rsidR="007B04F6" w:rsidRPr="007B04F6" w:rsidRDefault="007B04F6" w:rsidP="00714E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4F6">
        <w:rPr>
          <w:rFonts w:ascii="Times New Roman" w:hAnsi="Times New Roman" w:cs="Times New Roman"/>
          <w:sz w:val="28"/>
          <w:szCs w:val="28"/>
        </w:rPr>
        <w:t xml:space="preserve">Школьный музей позволяет комплексно решать вопросы воспитания, обучения, развития и духовно-нравственного оздоровления учащихся, на основе создания педагогически целесообразно организованной развивающей образовательной среды. Эта среда не только организация экскурсий, но и собирание, и изучение (исследование) музейных предметов. Развивающая образовательная среда школьного музея позволяет интегрировать содержание, формы организации общего и дополнительного образования, педагогические технологии и методы деятельности, знания различных научных областей, формировать предметные, </w:t>
      </w:r>
      <w:proofErr w:type="spellStart"/>
      <w:r w:rsidRPr="007B04F6">
        <w:rPr>
          <w:rFonts w:ascii="Times New Roman" w:hAnsi="Times New Roman" w:cs="Times New Roman"/>
          <w:sz w:val="28"/>
          <w:szCs w:val="28"/>
        </w:rPr>
        <w:t>межпредметные</w:t>
      </w:r>
      <w:proofErr w:type="spellEnd"/>
      <w:r w:rsidRPr="007B04F6">
        <w:rPr>
          <w:rFonts w:ascii="Times New Roman" w:hAnsi="Times New Roman" w:cs="Times New Roman"/>
          <w:sz w:val="28"/>
          <w:szCs w:val="28"/>
        </w:rPr>
        <w:t xml:space="preserve"> и ключевые компетенции школьников, развивать навыки межличностной коммуникации. Общее образование в данном случае обеспечивает последовательность, системность, преемственность знаний. Образование, реализуемое музеем, способствует интегрированному восприятию, обобщению школьных знаний и эмоциональному сопереживанию школьников, значительно расширяет их кругозор, развивая интеллектуальную и эмоциональную сферы личности </w:t>
      </w:r>
      <w:r w:rsidRPr="007B04F6">
        <w:rPr>
          <w:rFonts w:ascii="Times New Roman" w:hAnsi="Times New Roman" w:cs="Times New Roman"/>
          <w:sz w:val="28"/>
          <w:szCs w:val="28"/>
        </w:rPr>
        <w:lastRenderedPageBreak/>
        <w:t>ребенка, творчество, формируют самостоятельность и гражданскую инициативу. Проанализировав работу за текущий год, на следующий  учебный год ставятся следующие задачи:</w:t>
      </w:r>
    </w:p>
    <w:p w:rsidR="00A345E3" w:rsidRPr="00A345E3" w:rsidRDefault="00A345E3" w:rsidP="00A345E3">
      <w:pPr>
        <w:shd w:val="clear" w:color="auto" w:fill="FFFFFF"/>
        <w:spacing w:before="100" w:beforeAutospacing="1" w:after="100" w:afterAutospacing="1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04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Рекомендации:</w:t>
      </w:r>
    </w:p>
    <w:p w:rsidR="00A345E3" w:rsidRPr="007B04F6" w:rsidRDefault="00A345E3" w:rsidP="007B04F6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B04F6">
        <w:rPr>
          <w:rFonts w:ascii="Times New Roman" w:eastAsia="Times New Roman" w:hAnsi="Times New Roman" w:cs="Times New Roman"/>
          <w:sz w:val="28"/>
          <w:szCs w:val="28"/>
          <w:lang w:eastAsia="ru-RU"/>
        </w:rPr>
        <w:t>1.Использовать для повышения эффективности работы школьного музея новые информационные технологии.</w:t>
      </w:r>
    </w:p>
    <w:p w:rsidR="00A345E3" w:rsidRPr="007B04F6" w:rsidRDefault="00A345E3" w:rsidP="007B04F6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B04F6">
        <w:rPr>
          <w:rFonts w:ascii="Times New Roman" w:eastAsia="Times New Roman" w:hAnsi="Times New Roman" w:cs="Times New Roman"/>
          <w:sz w:val="28"/>
          <w:szCs w:val="28"/>
          <w:lang w:eastAsia="ru-RU"/>
        </w:rPr>
        <w:t>2.Активизировать работу по улучшению материально – технической базы школьного музея в новом учебном 201</w:t>
      </w:r>
      <w:r w:rsidR="007B04F6" w:rsidRPr="007B04F6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7B04F6">
        <w:rPr>
          <w:rFonts w:ascii="Times New Roman" w:eastAsia="Times New Roman" w:hAnsi="Times New Roman" w:cs="Times New Roman"/>
          <w:sz w:val="28"/>
          <w:szCs w:val="28"/>
          <w:lang w:eastAsia="ru-RU"/>
        </w:rPr>
        <w:t>-201</w:t>
      </w:r>
      <w:r w:rsidR="007B04F6" w:rsidRPr="007B04F6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7B04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году.</w:t>
      </w:r>
    </w:p>
    <w:p w:rsidR="00A345E3" w:rsidRPr="00A345E3" w:rsidRDefault="00A345E3" w:rsidP="007B04F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Активизировать работу Совета школьного музея, заинтересовать </w:t>
      </w:r>
      <w:proofErr w:type="gramStart"/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музейной деятельностью по разным направлениям.</w:t>
      </w:r>
    </w:p>
    <w:p w:rsidR="00A345E3" w:rsidRPr="00A345E3" w:rsidRDefault="00A345E3" w:rsidP="007B04F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Активизировать работу по пополнению фондов музея.</w:t>
      </w:r>
    </w:p>
    <w:p w:rsidR="00A345E3" w:rsidRPr="007B04F6" w:rsidRDefault="00A345E3" w:rsidP="007B04F6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B04F6">
        <w:rPr>
          <w:rFonts w:ascii="Times New Roman" w:eastAsia="Times New Roman" w:hAnsi="Times New Roman" w:cs="Times New Roman"/>
          <w:sz w:val="28"/>
          <w:szCs w:val="28"/>
          <w:lang w:eastAsia="ru-RU"/>
        </w:rPr>
        <w:t>5.Активизировать работу по накоплению материала о преподавателях нашей школы, привлекать обучающихся школы, их родителей (бывших выпускников школы).</w:t>
      </w:r>
    </w:p>
    <w:p w:rsidR="00A345E3" w:rsidRPr="00A345E3" w:rsidRDefault="00A345E3" w:rsidP="00A345E3">
      <w:pPr>
        <w:shd w:val="clear" w:color="auto" w:fill="FFFFFF"/>
        <w:spacing w:before="100" w:beforeAutospacing="1" w:after="100" w:afterAutospacing="1" w:line="36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Исходя из анализа работы школьного музея за прошедший год, вытекают цель и задачи на новый 2017-2018 учебный год.</w:t>
      </w:r>
    </w:p>
    <w:p w:rsidR="00A345E3" w:rsidRPr="00A345E3" w:rsidRDefault="00A345E3" w:rsidP="00A345E3">
      <w:pPr>
        <w:shd w:val="clear" w:color="auto" w:fill="FFFFFF"/>
        <w:spacing w:before="100" w:beforeAutospacing="1" w:after="100" w:afterAutospacing="1" w:line="36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345E3">
        <w:rPr>
          <w:rFonts w:ascii="Times New Roman" w:eastAsia="Times New Roman" w:hAnsi="Times New Roman" w:cs="Times New Roman"/>
          <w:b/>
          <w:bCs/>
          <w:sz w:val="28"/>
          <w:lang w:eastAsia="ru-RU"/>
        </w:rPr>
        <w:t>Цель:</w:t>
      </w:r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  Расширение образовательного пространства для обучающихся, создание условий для реального выбора образовательных услуг, обеспечивающих развитие личностных каче</w:t>
      </w:r>
      <w:proofErr w:type="gramStart"/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 шк</w:t>
      </w:r>
      <w:proofErr w:type="gramEnd"/>
      <w:r w:rsidRPr="00A345E3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ольника, приобщение к культуре своего народа, духовно-нравственное, патриотическое и гражданское воспитание.</w:t>
      </w:r>
    </w:p>
    <w:p w:rsidR="007B04F6" w:rsidRPr="00D73197" w:rsidRDefault="007B04F6" w:rsidP="007B04F6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D73197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Задачи: </w:t>
      </w:r>
    </w:p>
    <w:p w:rsidR="007B04F6" w:rsidRPr="005F7410" w:rsidRDefault="007B04F6" w:rsidP="007B04F6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5F7410">
        <w:rPr>
          <w:rFonts w:ascii="Times New Roman" w:hAnsi="Times New Roman" w:cs="Times New Roman"/>
          <w:sz w:val="28"/>
          <w:szCs w:val="28"/>
        </w:rPr>
        <w:t>Активиз</w:t>
      </w:r>
      <w:r>
        <w:rPr>
          <w:rFonts w:ascii="Times New Roman" w:hAnsi="Times New Roman" w:cs="Times New Roman"/>
          <w:sz w:val="28"/>
          <w:szCs w:val="28"/>
        </w:rPr>
        <w:t xml:space="preserve">ация </w:t>
      </w:r>
      <w:r w:rsidRPr="005F7410">
        <w:rPr>
          <w:rFonts w:ascii="Times New Roman" w:hAnsi="Times New Roman" w:cs="Times New Roman"/>
          <w:sz w:val="28"/>
          <w:szCs w:val="28"/>
        </w:rPr>
        <w:t xml:space="preserve"> роли школьного музея в патриотическом и нравственном воспитании подрастающего поколения;</w:t>
      </w:r>
    </w:p>
    <w:p w:rsidR="007B04F6" w:rsidRDefault="007B04F6" w:rsidP="007B04F6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5F7410">
        <w:rPr>
          <w:rFonts w:ascii="Times New Roman" w:hAnsi="Times New Roman" w:cs="Times New Roman"/>
          <w:sz w:val="28"/>
          <w:szCs w:val="28"/>
        </w:rPr>
        <w:t xml:space="preserve">сохранение и развитие чувства гордости за свою Родину, за свой народ; пополнение музейных фондов подлинными предметами старины; создание и оформление стендов и экспозиций по истории школы, краеведению; </w:t>
      </w:r>
    </w:p>
    <w:p w:rsidR="007B04F6" w:rsidRDefault="007B04F6" w:rsidP="007B04F6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5F7410">
        <w:rPr>
          <w:rFonts w:ascii="Times New Roman" w:hAnsi="Times New Roman" w:cs="Times New Roman"/>
          <w:sz w:val="28"/>
          <w:szCs w:val="28"/>
        </w:rPr>
        <w:t>продолжение поисковых работ по истории школы, по истории села, района;</w:t>
      </w:r>
    </w:p>
    <w:p w:rsidR="007B04F6" w:rsidRPr="005F7410" w:rsidRDefault="007B04F6" w:rsidP="007B04F6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5F7410">
        <w:rPr>
          <w:rFonts w:ascii="Times New Roman" w:hAnsi="Times New Roman" w:cs="Times New Roman"/>
          <w:sz w:val="28"/>
          <w:szCs w:val="28"/>
        </w:rPr>
        <w:t xml:space="preserve"> усиление работы по взаимному сотрудничеству с районным краеведческим музеем, другими музеями школ района</w:t>
      </w:r>
    </w:p>
    <w:p w:rsidR="007B04F6" w:rsidRDefault="007B04F6" w:rsidP="007B04F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470D8B" w:rsidRDefault="00470D8B" w:rsidP="007B04F6">
      <w:pPr>
        <w:shd w:val="clear" w:color="auto" w:fill="FFFFFF"/>
        <w:spacing w:before="100" w:beforeAutospacing="1" w:after="100" w:afterAutospacing="1" w:line="360" w:lineRule="atLeast"/>
        <w:jc w:val="both"/>
      </w:pPr>
    </w:p>
    <w:sectPr w:rsidR="00470D8B" w:rsidSect="00470D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9B4A6A"/>
    <w:multiLevelType w:val="multilevel"/>
    <w:tmpl w:val="36AE2A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9F34C8"/>
    <w:multiLevelType w:val="hybridMultilevel"/>
    <w:tmpl w:val="6A92D4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5B6953"/>
    <w:multiLevelType w:val="multilevel"/>
    <w:tmpl w:val="A216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F63D10"/>
    <w:multiLevelType w:val="hybridMultilevel"/>
    <w:tmpl w:val="B23AE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A94E43"/>
    <w:multiLevelType w:val="multilevel"/>
    <w:tmpl w:val="6B38E1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45E3"/>
    <w:rsid w:val="004415AB"/>
    <w:rsid w:val="004537EA"/>
    <w:rsid w:val="00470D8B"/>
    <w:rsid w:val="00714ED3"/>
    <w:rsid w:val="007B04F6"/>
    <w:rsid w:val="00996524"/>
    <w:rsid w:val="009C5D24"/>
    <w:rsid w:val="00A345E3"/>
    <w:rsid w:val="00BF3346"/>
    <w:rsid w:val="00E5196F"/>
    <w:rsid w:val="00E77D8A"/>
    <w:rsid w:val="00F51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34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345E3"/>
    <w:rPr>
      <w:b/>
      <w:bCs/>
    </w:rPr>
  </w:style>
  <w:style w:type="character" w:styleId="a5">
    <w:name w:val="Emphasis"/>
    <w:basedOn w:val="a0"/>
    <w:uiPriority w:val="20"/>
    <w:qFormat/>
    <w:rsid w:val="00A345E3"/>
    <w:rPr>
      <w:i/>
      <w:iCs/>
    </w:rPr>
  </w:style>
  <w:style w:type="character" w:customStyle="1" w:styleId="apple-converted-space">
    <w:name w:val="apple-converted-space"/>
    <w:basedOn w:val="a0"/>
    <w:rsid w:val="00A345E3"/>
  </w:style>
  <w:style w:type="paragraph" w:styleId="a6">
    <w:name w:val="List Paragraph"/>
    <w:basedOn w:val="a"/>
    <w:uiPriority w:val="34"/>
    <w:qFormat/>
    <w:rsid w:val="00714ED3"/>
    <w:pPr>
      <w:spacing w:after="160" w:line="259" w:lineRule="auto"/>
      <w:ind w:left="720"/>
      <w:contextualSpacing/>
    </w:pPr>
  </w:style>
  <w:style w:type="paragraph" w:styleId="a7">
    <w:name w:val="No Spacing"/>
    <w:uiPriority w:val="1"/>
    <w:qFormat/>
    <w:rsid w:val="00714ED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9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5EEBF6-11C0-4225-BBA4-A165C76E2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1385</Words>
  <Characters>7901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3</cp:revision>
  <dcterms:created xsi:type="dcterms:W3CDTF">2018-11-17T19:30:00Z</dcterms:created>
  <dcterms:modified xsi:type="dcterms:W3CDTF">2018-11-17T20:13:00Z</dcterms:modified>
</cp:coreProperties>
</file>