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B8" w:rsidRDefault="00B969B8" w:rsidP="00B969B8">
      <w:pPr>
        <w:shd w:val="clear" w:color="auto" w:fill="FFFFFF"/>
        <w:spacing w:after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Материал  адресован  педагогам и администраторам, а также</w:t>
      </w:r>
    </w:p>
    <w:p w:rsidR="00B969B8" w:rsidRDefault="00B969B8" w:rsidP="00B969B8">
      <w:pPr>
        <w:shd w:val="clear" w:color="auto" w:fill="FFFFFF"/>
        <w:spacing w:after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психологам и социальным педагогам, школы,</w:t>
      </w:r>
    </w:p>
    <w:p w:rsidR="00B969B8" w:rsidRDefault="00B969B8" w:rsidP="00B969B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YS Text" w:hAnsi="YS Text"/>
          <w:color w:val="000000"/>
          <w:sz w:val="23"/>
          <w:szCs w:val="23"/>
        </w:rPr>
        <w:t xml:space="preserve">которые сталкиваются в своей работе с </w:t>
      </w:r>
      <w:r w:rsidRPr="00B969B8">
        <w:rPr>
          <w:rFonts w:ascii="Times New Roman" w:hAnsi="Times New Roman" w:cs="Times New Roman"/>
          <w:sz w:val="24"/>
          <w:szCs w:val="24"/>
        </w:rPr>
        <w:t xml:space="preserve">детьми с ограниченными возможностями здоровья (ОВЗ) </w:t>
      </w:r>
    </w:p>
    <w:p w:rsidR="0035374A" w:rsidRPr="00B969B8" w:rsidRDefault="0035374A" w:rsidP="00B969B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69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обучения детей с задержкой психического развития в условиях инклюзивного образования</w:t>
      </w:r>
      <w:r w:rsidR="00B969B8" w:rsidRPr="00B969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5374A" w:rsidRDefault="0035374A" w:rsidP="003537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969B8" w:rsidRDefault="00B969B8" w:rsidP="00B969B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Т.В. Орехова, педагог-психолог </w:t>
      </w:r>
    </w:p>
    <w:p w:rsidR="00B969B8" w:rsidRDefault="00B969B8" w:rsidP="00B969B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МБОУ  Луначарской СОШ №8</w:t>
      </w:r>
    </w:p>
    <w:p w:rsidR="00B969B8" w:rsidRDefault="00B969B8" w:rsidP="00B96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9B8" w:rsidRPr="00B969B8" w:rsidRDefault="00B969B8" w:rsidP="00B96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9B8">
        <w:rPr>
          <w:rFonts w:ascii="Times New Roman" w:hAnsi="Times New Roman" w:cs="Times New Roman"/>
          <w:sz w:val="28"/>
          <w:szCs w:val="28"/>
        </w:rPr>
        <w:t>Обучение детей с ограниченными возможностями здоровья (ОВЗ) в современной системе образования имеет особую актуальность.</w:t>
      </w:r>
    </w:p>
    <w:p w:rsidR="00B969B8" w:rsidRPr="00B969B8" w:rsidRDefault="00B969B8" w:rsidP="00B96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9B8">
        <w:rPr>
          <w:rFonts w:ascii="Times New Roman" w:hAnsi="Times New Roman" w:cs="Times New Roman"/>
          <w:sz w:val="28"/>
          <w:szCs w:val="28"/>
        </w:rPr>
        <w:t xml:space="preserve">В современных условиях практические трудности обучения детей с проблемами в развитии реально проявляются в том, что специальных школ для них не так много, существуют они далеко не всюду, и зачастую отсутствует возможность направления ребенка в соответствующий тип образовательной организации. </w:t>
      </w:r>
    </w:p>
    <w:p w:rsidR="00B969B8" w:rsidRPr="00B969B8" w:rsidRDefault="00B969B8" w:rsidP="00B969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969B8">
        <w:rPr>
          <w:rFonts w:ascii="Times New Roman" w:hAnsi="Times New Roman" w:cs="Times New Roman"/>
          <w:sz w:val="28"/>
          <w:szCs w:val="28"/>
        </w:rPr>
        <w:t xml:space="preserve">Отдельную группу  среди детей с ОВЗ  составляют дети с задержкой психического развития (ЗПР). </w:t>
      </w:r>
      <w:r w:rsidRPr="00B969B8">
        <w:rPr>
          <w:rFonts w:ascii="Times New Roman" w:hAnsi="Times New Roman" w:cs="Times New Roman"/>
          <w:bCs/>
          <w:iCs/>
          <w:sz w:val="28"/>
          <w:szCs w:val="28"/>
        </w:rPr>
        <w:t xml:space="preserve">Категория детей с </w:t>
      </w:r>
      <w:r w:rsidRPr="00B969B8">
        <w:rPr>
          <w:rFonts w:ascii="Times New Roman" w:hAnsi="Times New Roman" w:cs="Times New Roman"/>
          <w:sz w:val="28"/>
          <w:szCs w:val="28"/>
        </w:rPr>
        <w:t>задержкой психического развития –</w:t>
      </w:r>
      <w:r w:rsidRPr="00B969B8">
        <w:rPr>
          <w:rFonts w:ascii="Times New Roman" w:hAnsi="Times New Roman" w:cs="Times New Roman"/>
          <w:bCs/>
          <w:sz w:val="28"/>
          <w:szCs w:val="28"/>
        </w:rPr>
        <w:t xml:space="preserve"> наиболее многочисленная среди детей с ОВЗ и неоднородная по составу группа школьников. </w:t>
      </w:r>
      <w:r w:rsidRPr="00B969B8">
        <w:rPr>
          <w:rFonts w:ascii="Times New Roman" w:hAnsi="Times New Roman" w:cs="Times New Roman"/>
          <w:sz w:val="28"/>
          <w:szCs w:val="28"/>
        </w:rPr>
        <w:t xml:space="preserve">В МБОУ СОШ </w:t>
      </w:r>
      <w:proofErr w:type="spellStart"/>
      <w:r w:rsidRPr="00B969B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B969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69B8">
        <w:rPr>
          <w:rFonts w:ascii="Times New Roman" w:hAnsi="Times New Roman" w:cs="Times New Roman"/>
          <w:sz w:val="28"/>
          <w:szCs w:val="28"/>
        </w:rPr>
        <w:t>Вынгапуровский</w:t>
      </w:r>
      <w:proofErr w:type="spellEnd"/>
      <w:r w:rsidRPr="00B969B8">
        <w:rPr>
          <w:rFonts w:ascii="Times New Roman" w:hAnsi="Times New Roman" w:cs="Times New Roman"/>
          <w:sz w:val="28"/>
          <w:szCs w:val="28"/>
        </w:rPr>
        <w:t xml:space="preserve"> обучается 5 детей  с ЗПР в условиях инклюзивного образования (4 – в 1-х классах, 1- во 2 классе).</w:t>
      </w:r>
    </w:p>
    <w:p w:rsidR="00B969B8" w:rsidRPr="00B969B8" w:rsidRDefault="00B969B8" w:rsidP="00B96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B8">
        <w:rPr>
          <w:rFonts w:ascii="Times New Roman" w:hAnsi="Times New Roman" w:cs="Times New Roman"/>
          <w:sz w:val="28"/>
          <w:szCs w:val="28"/>
        </w:rPr>
        <w:t>Обучение лиц с ОВЗ данной категории организуется по следующим видам программ: адаптированной основной образовательной программе начального общего образования обучающихся с задержкой психического развития (</w:t>
      </w:r>
      <w:r w:rsidRPr="00B969B8">
        <w:rPr>
          <w:rFonts w:ascii="Times New Roman" w:hAnsi="Times New Roman" w:cs="Times New Roman"/>
          <w:b/>
          <w:i/>
          <w:sz w:val="28"/>
          <w:szCs w:val="28"/>
        </w:rPr>
        <w:t>Вариант 7.1)</w:t>
      </w:r>
      <w:r w:rsidRPr="00B969B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969B8">
        <w:rPr>
          <w:rFonts w:ascii="Times New Roman" w:hAnsi="Times New Roman" w:cs="Times New Roman"/>
          <w:bCs/>
          <w:spacing w:val="20"/>
          <w:sz w:val="28"/>
          <w:szCs w:val="28"/>
        </w:rPr>
        <w:t>а</w:t>
      </w:r>
      <w:r w:rsidRPr="00B969B8">
        <w:rPr>
          <w:rFonts w:ascii="Times New Roman" w:hAnsi="Times New Roman" w:cs="Times New Roman"/>
          <w:bCs/>
          <w:sz w:val="28"/>
          <w:szCs w:val="28"/>
        </w:rPr>
        <w:t>дресована</w:t>
      </w:r>
      <w:proofErr w:type="gramEnd"/>
      <w:r w:rsidRPr="00B969B8">
        <w:rPr>
          <w:rFonts w:ascii="Times New Roman" w:hAnsi="Times New Roman" w:cs="Times New Roman"/>
          <w:bCs/>
          <w:sz w:val="28"/>
          <w:szCs w:val="28"/>
        </w:rPr>
        <w:t xml:space="preserve"> обучающимся с ЗПР, достигшим к моменту поступления в школу уровня развития, близкого к возрастной норме и имеющим положительный опыт общения со здоровыми сверстниками. </w:t>
      </w:r>
      <w:proofErr w:type="gramStart"/>
      <w:r w:rsidRPr="00B969B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969B8">
        <w:rPr>
          <w:rFonts w:ascii="Times New Roman" w:hAnsi="Times New Roman" w:cs="Times New Roman"/>
          <w:sz w:val="28"/>
          <w:szCs w:val="28"/>
        </w:rPr>
        <w:t xml:space="preserve"> с ЗПР получает образование, сопоставимое по конечному уровню с образованием здоровых сверстников,  находясь в их среде и в те же календарные сроки. Обязательной является систематическая специальная психолого-педагогическая помощь – создание условий для реализации особых образовательных потребностей и формирования полноценной жизненной компетенции. Основная образовательная Программа обязательно дополняется Программой коррекционной работы, направленной на развитие жизненной компетенции;  адаптированной основной образовательной программе начального общего образования обучающихся с задержкой психического развития </w:t>
      </w:r>
      <w:r w:rsidRPr="00B969B8">
        <w:rPr>
          <w:rFonts w:ascii="Times New Roman" w:hAnsi="Times New Roman" w:cs="Times New Roman"/>
          <w:b/>
          <w:i/>
          <w:sz w:val="28"/>
          <w:szCs w:val="28"/>
        </w:rPr>
        <w:t>(Вариант 7.2) -</w:t>
      </w:r>
      <w:r w:rsidRPr="00B969B8">
        <w:rPr>
          <w:rFonts w:ascii="Times New Roman" w:hAnsi="Times New Roman" w:cs="Times New Roman"/>
          <w:sz w:val="28"/>
          <w:szCs w:val="28"/>
        </w:rPr>
        <w:t xml:space="preserve"> обучающийся с ЗПР получает цензовое образование</w:t>
      </w:r>
      <w:r w:rsidRPr="00B969B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969B8">
        <w:rPr>
          <w:rFonts w:ascii="Times New Roman" w:hAnsi="Times New Roman" w:cs="Times New Roman"/>
          <w:bCs/>
          <w:sz w:val="28"/>
          <w:szCs w:val="28"/>
        </w:rPr>
        <w:t xml:space="preserve">при этом находясь в среде сверстников со сходными проблемами развития и в более пролонгированные сроки. Условием освоения второго варианта стандарта является организация специального обучения и воспитания для реализации как общих, так и особых образовательных потребностей. </w:t>
      </w:r>
      <w:r w:rsidRPr="00B969B8">
        <w:rPr>
          <w:rFonts w:ascii="Times New Roman" w:hAnsi="Times New Roman" w:cs="Times New Roman"/>
          <w:sz w:val="28"/>
          <w:szCs w:val="28"/>
        </w:rPr>
        <w:t xml:space="preserve">Вариант 2 отличается от 1 также усилением внимания к </w:t>
      </w:r>
      <w:r w:rsidRPr="00B969B8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формированию полноценной жизненной компетенции, использованию полученных знаний в реальных условиях. </w:t>
      </w:r>
    </w:p>
    <w:p w:rsidR="00B969B8" w:rsidRPr="00B969B8" w:rsidRDefault="00B969B8" w:rsidP="00B96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9B8">
        <w:rPr>
          <w:rFonts w:ascii="Times New Roman" w:hAnsi="Times New Roman" w:cs="Times New Roman"/>
          <w:sz w:val="28"/>
          <w:szCs w:val="28"/>
        </w:rPr>
        <w:t>Следует учесть, что в нашей школе не предусмотрена ставка учителя-дефектолога, поэтому вся нагрузка по коррекции ложится на учителей начальных классов, педагога-психолога и учителя-логопеда.</w:t>
      </w:r>
    </w:p>
    <w:p w:rsidR="00B969B8" w:rsidRPr="00B969B8" w:rsidRDefault="00B969B8" w:rsidP="00B96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9B8">
        <w:rPr>
          <w:rFonts w:ascii="Times New Roman" w:hAnsi="Times New Roman" w:cs="Times New Roman"/>
          <w:sz w:val="28"/>
          <w:szCs w:val="28"/>
        </w:rPr>
        <w:t xml:space="preserve">В чем заключается система нашей работы? </w:t>
      </w:r>
    </w:p>
    <w:p w:rsidR="00B969B8" w:rsidRPr="00B969B8" w:rsidRDefault="00B969B8" w:rsidP="00B969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69B8">
        <w:rPr>
          <w:rFonts w:ascii="Times New Roman" w:hAnsi="Times New Roman" w:cs="Times New Roman"/>
          <w:b/>
          <w:i/>
          <w:sz w:val="28"/>
          <w:szCs w:val="28"/>
        </w:rPr>
        <w:t>Особенности детей с ЗПР.</w:t>
      </w:r>
    </w:p>
    <w:p w:rsidR="00B969B8" w:rsidRPr="00B969B8" w:rsidRDefault="00B969B8" w:rsidP="00B969B8">
      <w:pPr>
        <w:spacing w:after="0" w:line="240" w:lineRule="auto"/>
        <w:ind w:left="45" w:right="45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B969B8">
        <w:rPr>
          <w:rFonts w:ascii="Times New Roman" w:hAnsi="Times New Roman" w:cs="Times New Roman"/>
          <w:sz w:val="28"/>
          <w:szCs w:val="28"/>
        </w:rPr>
        <w:t>Чаще всего ЗПР выявляется с началом обучения ребенка в школе. Количество детей, которые имеют невыраженные отклонения в развитии и испытывают различные трудности в учебной деятельности, составляет от 20 до 60% учащихся начальной школы (</w:t>
      </w:r>
      <w:proofErr w:type="spellStart"/>
      <w:r w:rsidRPr="00B969B8">
        <w:rPr>
          <w:rFonts w:ascii="Times New Roman" w:hAnsi="Times New Roman" w:cs="Times New Roman"/>
          <w:sz w:val="28"/>
          <w:szCs w:val="28"/>
        </w:rPr>
        <w:t>О.В.Защиринская</w:t>
      </w:r>
      <w:proofErr w:type="spellEnd"/>
      <w:r w:rsidRPr="00B969B8">
        <w:rPr>
          <w:rFonts w:ascii="Times New Roman" w:hAnsi="Times New Roman" w:cs="Times New Roman"/>
          <w:sz w:val="28"/>
          <w:szCs w:val="28"/>
        </w:rPr>
        <w:t xml:space="preserve">, 1995). ЗПР у ребенка зависит не только от состояния его НС, </w:t>
      </w:r>
      <w:proofErr w:type="spellStart"/>
      <w:r w:rsidRPr="00B969B8">
        <w:rPr>
          <w:rFonts w:ascii="Times New Roman" w:hAnsi="Times New Roman" w:cs="Times New Roman"/>
          <w:sz w:val="28"/>
          <w:szCs w:val="28"/>
        </w:rPr>
        <w:t>микроорганической</w:t>
      </w:r>
      <w:proofErr w:type="spellEnd"/>
      <w:r w:rsidRPr="00B969B8">
        <w:rPr>
          <w:rFonts w:ascii="Times New Roman" w:hAnsi="Times New Roman" w:cs="Times New Roman"/>
          <w:sz w:val="28"/>
          <w:szCs w:val="28"/>
        </w:rPr>
        <w:t xml:space="preserve"> патологии мозга, но и от характера его социальных контактов </w:t>
      </w:r>
      <w:proofErr w:type="gramStart"/>
      <w:r w:rsidRPr="00B969B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969B8">
        <w:rPr>
          <w:rFonts w:ascii="Times New Roman" w:hAnsi="Times New Roman" w:cs="Times New Roman"/>
          <w:sz w:val="28"/>
          <w:szCs w:val="28"/>
        </w:rPr>
        <w:t xml:space="preserve"> взрослыми, общей и профессиональной культуры последних, организации деятельности с учетом возраста, индивидуальных особенностей развития на тот или иной период времени и т.д. </w:t>
      </w:r>
    </w:p>
    <w:p w:rsidR="00B969B8" w:rsidRPr="00B969B8" w:rsidRDefault="00B969B8" w:rsidP="00B96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B8">
        <w:rPr>
          <w:rFonts w:ascii="Times New Roman" w:hAnsi="Times New Roman" w:cs="Times New Roman"/>
          <w:sz w:val="28"/>
          <w:szCs w:val="28"/>
        </w:rPr>
        <w:t>Задержка психического развития (ЗПР) - это нарушение нор</w:t>
      </w:r>
      <w:r w:rsidRPr="00B969B8">
        <w:rPr>
          <w:rFonts w:ascii="Times New Roman" w:hAnsi="Times New Roman" w:cs="Times New Roman"/>
          <w:sz w:val="28"/>
          <w:szCs w:val="28"/>
        </w:rPr>
        <w:softHyphen/>
        <w:t>мального темпа психического развития, в результате чего ребе</w:t>
      </w:r>
      <w:r w:rsidRPr="00B969B8">
        <w:rPr>
          <w:rFonts w:ascii="Times New Roman" w:hAnsi="Times New Roman" w:cs="Times New Roman"/>
          <w:sz w:val="28"/>
          <w:szCs w:val="28"/>
        </w:rPr>
        <w:softHyphen/>
        <w:t>нок, достигший школьного возраста, продолжает оставаться в кругу дошкольных, игровых интересов. При ЗПР дети не могут включиться в школьную деятельность, воспринимать школьные задания и выполнять их. Они ведут себя в классе так же, как в об</w:t>
      </w:r>
      <w:r w:rsidRPr="00B969B8">
        <w:rPr>
          <w:rFonts w:ascii="Times New Roman" w:hAnsi="Times New Roman" w:cs="Times New Roman"/>
          <w:sz w:val="28"/>
          <w:szCs w:val="28"/>
        </w:rPr>
        <w:softHyphen/>
        <w:t xml:space="preserve">становке игры в группе детского сада или в семье. Детей с временной задержкой психического развития нередко ошибочно считают </w:t>
      </w:r>
      <w:r w:rsidRPr="00B969B8">
        <w:rPr>
          <w:rFonts w:ascii="Times New Roman" w:hAnsi="Times New Roman" w:cs="Times New Roman"/>
          <w:b/>
          <w:i/>
          <w:sz w:val="28"/>
          <w:szCs w:val="28"/>
        </w:rPr>
        <w:t>умственно отсталыми</w:t>
      </w:r>
      <w:r w:rsidRPr="00B969B8">
        <w:rPr>
          <w:rFonts w:ascii="Times New Roman" w:hAnsi="Times New Roman" w:cs="Times New Roman"/>
          <w:sz w:val="28"/>
          <w:szCs w:val="28"/>
        </w:rPr>
        <w:t>. Отличия этих групп детей определяются двумя особенностями. У детей с ЗПР трудности в овладении элементарной грамотой, счетом сочетаются с относительно хорошо развитой речью, значи</w:t>
      </w:r>
      <w:r w:rsidRPr="00B969B8">
        <w:rPr>
          <w:rFonts w:ascii="Times New Roman" w:hAnsi="Times New Roman" w:cs="Times New Roman"/>
          <w:sz w:val="28"/>
          <w:szCs w:val="28"/>
        </w:rPr>
        <w:softHyphen/>
        <w:t>тельно более высокой способностью к запоминанию стихов и сказок и с более высоким уровнем развития познавательной деятельности.</w:t>
      </w:r>
    </w:p>
    <w:p w:rsidR="00B969B8" w:rsidRPr="00B969B8" w:rsidRDefault="00B969B8" w:rsidP="00B96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B8">
        <w:rPr>
          <w:rFonts w:ascii="Times New Roman" w:hAnsi="Times New Roman" w:cs="Times New Roman"/>
          <w:sz w:val="28"/>
          <w:szCs w:val="28"/>
        </w:rPr>
        <w:t xml:space="preserve">Такое сочетание для умственно отсталых детей нехарактерно. </w:t>
      </w:r>
      <w:proofErr w:type="gramStart"/>
      <w:r w:rsidRPr="00B969B8">
        <w:rPr>
          <w:rFonts w:ascii="Times New Roman" w:hAnsi="Times New Roman" w:cs="Times New Roman"/>
          <w:sz w:val="28"/>
          <w:szCs w:val="28"/>
        </w:rPr>
        <w:t>Дети с временной ЗПР всегда способны использовать оказанную им в процессе работы помощь, усваивают принцип решения зада</w:t>
      </w:r>
      <w:r w:rsidRPr="00B969B8">
        <w:rPr>
          <w:rFonts w:ascii="Times New Roman" w:hAnsi="Times New Roman" w:cs="Times New Roman"/>
          <w:sz w:val="28"/>
          <w:szCs w:val="28"/>
        </w:rPr>
        <w:softHyphen/>
        <w:t>ния и переносят этот принцип на выполнение других сходных заданий.</w:t>
      </w:r>
      <w:proofErr w:type="gramEnd"/>
      <w:r w:rsidRPr="00B969B8">
        <w:rPr>
          <w:rFonts w:ascii="Times New Roman" w:hAnsi="Times New Roman" w:cs="Times New Roman"/>
          <w:sz w:val="28"/>
          <w:szCs w:val="28"/>
        </w:rPr>
        <w:t xml:space="preserve"> Это показывает, что они обладают полноценными возможно</w:t>
      </w:r>
      <w:r w:rsidRPr="00B969B8">
        <w:rPr>
          <w:rFonts w:ascii="Times New Roman" w:hAnsi="Times New Roman" w:cs="Times New Roman"/>
          <w:sz w:val="28"/>
          <w:szCs w:val="28"/>
        </w:rPr>
        <w:softHyphen/>
        <w:t>стями дальнейшего развития, т.е. будут способны впоследствии выполнить самостоятельно то, что в данный момент в условиях специального обучения могут выполнить с помощью педагога.</w:t>
      </w:r>
    </w:p>
    <w:p w:rsidR="00B969B8" w:rsidRPr="00B969B8" w:rsidRDefault="00B969B8" w:rsidP="00B96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969B8">
        <w:rPr>
          <w:rFonts w:ascii="Times New Roman" w:hAnsi="Times New Roman" w:cs="Times New Roman"/>
          <w:sz w:val="28"/>
          <w:szCs w:val="28"/>
        </w:rPr>
        <w:t xml:space="preserve">Однако овладение всеми учебными предметами представляет сложность для учащихся с ЗПР. Это связано с недостатками фонематического восприятия, непониманием содержания звучащей речи, бедностью словаря, трудностями порождения связного высказывания, несовершенством навыков чтения, </w:t>
      </w:r>
      <w:proofErr w:type="spellStart"/>
      <w:r w:rsidRPr="00B969B8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B969B8">
        <w:rPr>
          <w:rFonts w:ascii="Times New Roman" w:hAnsi="Times New Roman" w:cs="Times New Roman"/>
          <w:sz w:val="28"/>
          <w:szCs w:val="28"/>
        </w:rPr>
        <w:t xml:space="preserve"> основных мыслительных операций.</w:t>
      </w:r>
      <w:r w:rsidRPr="00B969B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B969B8" w:rsidRPr="00B969B8" w:rsidRDefault="00B969B8" w:rsidP="00B96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 xml:space="preserve">Для них  характерно снижение работоспособности с расстройством внимания, памяти. В результате ребенок не осваивает навыки чтения, письма, счета, есть проблемы с решением задач, запоминаем и восприятием  учебного материала. </w:t>
      </w:r>
    </w:p>
    <w:p w:rsidR="00B969B8" w:rsidRPr="00B969B8" w:rsidRDefault="00B969B8" w:rsidP="00B96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lastRenderedPageBreak/>
        <w:t>Детям  с задержкой развития присуща моторная неловкость, медлительность. Они с трудом, очень медленно входит в работу, попытка торопить такого ученика, как правило, приводит только к увеличению ошибок, к резкому нарастанию утомления и падению работоспособности, поэтом стараюсь не торопить ее, чаще хвалить и подбадривать.</w:t>
      </w:r>
    </w:p>
    <w:p w:rsidR="00B969B8" w:rsidRPr="00B969B8" w:rsidRDefault="00B969B8" w:rsidP="00B96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9B8">
        <w:rPr>
          <w:rFonts w:ascii="Times New Roman" w:eastAsia="Calibri" w:hAnsi="Times New Roman" w:cs="Times New Roman"/>
          <w:sz w:val="28"/>
          <w:szCs w:val="28"/>
        </w:rPr>
        <w:t xml:space="preserve">В целях создания оптимальных условий для обучения ребенка с ЗПР </w:t>
      </w:r>
      <w:r w:rsidRPr="00B969B8">
        <w:rPr>
          <w:rFonts w:ascii="Times New Roman" w:hAnsi="Times New Roman" w:cs="Times New Roman"/>
          <w:sz w:val="28"/>
          <w:szCs w:val="28"/>
        </w:rPr>
        <w:t xml:space="preserve">мы опираемся на рекомендации ПМПК. </w:t>
      </w:r>
      <w:proofErr w:type="gramStart"/>
      <w:r w:rsidRPr="00B969B8">
        <w:rPr>
          <w:rFonts w:ascii="Times New Roman" w:eastAsia="Calibri" w:hAnsi="Times New Roman" w:cs="Times New Roman"/>
          <w:sz w:val="28"/>
          <w:szCs w:val="28"/>
        </w:rPr>
        <w:t>Следующим шагом является получение от родителей (законных представителей) заявления на имя директора школы об обучении ребенка по указанной в заключением ПМПК программе.</w:t>
      </w:r>
      <w:proofErr w:type="gramEnd"/>
    </w:p>
    <w:p w:rsidR="00B969B8" w:rsidRPr="00B969B8" w:rsidRDefault="00B969B8" w:rsidP="00B969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Calibri" w:hAnsi="Times New Roman" w:cs="Times New Roman"/>
          <w:sz w:val="28"/>
          <w:szCs w:val="28"/>
        </w:rPr>
        <w:t>Дети с ЗПР обуча</w:t>
      </w:r>
      <w:r w:rsidRPr="00B969B8">
        <w:rPr>
          <w:rFonts w:ascii="Times New Roman" w:hAnsi="Times New Roman" w:cs="Times New Roman"/>
          <w:sz w:val="28"/>
          <w:szCs w:val="28"/>
        </w:rPr>
        <w:t xml:space="preserve">ются в </w:t>
      </w:r>
      <w:r w:rsidRPr="00B969B8">
        <w:rPr>
          <w:rFonts w:ascii="Times New Roman" w:eastAsia="Calibri" w:hAnsi="Times New Roman" w:cs="Times New Roman"/>
          <w:sz w:val="28"/>
          <w:szCs w:val="28"/>
        </w:rPr>
        <w:t xml:space="preserve"> обычном </w:t>
      </w:r>
      <w:r w:rsidRPr="00B969B8">
        <w:rPr>
          <w:rFonts w:ascii="Times New Roman" w:hAnsi="Times New Roman" w:cs="Times New Roman"/>
          <w:sz w:val="28"/>
          <w:szCs w:val="28"/>
        </w:rPr>
        <w:t xml:space="preserve">общеобразовательном классе, т.е. мы говорим об инклюзивном образовании. </w:t>
      </w:r>
      <w:r w:rsidRPr="00B969B8">
        <w:rPr>
          <w:rFonts w:ascii="Times New Roman" w:eastAsia="Times New Roman" w:hAnsi="Times New Roman" w:cs="Times New Roman"/>
          <w:b/>
          <w:bCs/>
          <w:sz w:val="28"/>
          <w:szCs w:val="28"/>
        </w:rPr>
        <w:t>Инклюзивное</w:t>
      </w:r>
      <w:r w:rsidRPr="00B969B8">
        <w:rPr>
          <w:rFonts w:ascii="Times New Roman" w:eastAsia="Times New Roman" w:hAnsi="Times New Roman" w:cs="Times New Roman"/>
          <w:sz w:val="28"/>
          <w:szCs w:val="28"/>
        </w:rPr>
        <w:t xml:space="preserve"> образование – обучение детей с ограниченными возможностями в развитии в общеобразовательных школах совместно со здоровыми детьми </w:t>
      </w:r>
    </w:p>
    <w:p w:rsidR="00B969B8" w:rsidRPr="00B969B8" w:rsidRDefault="00B969B8" w:rsidP="00B969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В основу инклюзивного образования положена </w:t>
      </w:r>
      <w:r w:rsidRPr="00B969B8">
        <w:rPr>
          <w:rFonts w:ascii="Times New Roman" w:eastAsia="Times New Roman" w:hAnsi="Times New Roman" w:cs="Times New Roman"/>
          <w:b/>
          <w:bCs/>
          <w:sz w:val="28"/>
          <w:szCs w:val="28"/>
        </w:rPr>
        <w:t>идеология,</w:t>
      </w:r>
      <w:r w:rsidRPr="00B969B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969B8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которая</w:t>
      </w:r>
      <w:r w:rsidRPr="00B969B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969B8">
        <w:rPr>
          <w:rFonts w:ascii="Times New Roman" w:eastAsia="Times New Roman" w:hAnsi="Times New Roman" w:cs="Times New Roman"/>
          <w:b/>
          <w:bCs/>
          <w:sz w:val="28"/>
          <w:szCs w:val="28"/>
        </w:rPr>
        <w:t>исключает любую дискриминацию детей</w:t>
      </w:r>
      <w:r w:rsidRPr="00B969B8">
        <w:rPr>
          <w:rFonts w:ascii="Times New Roman" w:eastAsia="Times New Roman" w:hAnsi="Times New Roman" w:cs="Times New Roman"/>
          <w:sz w:val="28"/>
          <w:szCs w:val="28"/>
        </w:rPr>
        <w:t xml:space="preserve">, которая обеспечивает равное отношение ко всем людям, но создает особые условия для детей, имеющих особые образовательные потребности. В международной практике (ЮНЕСКО) термин </w:t>
      </w:r>
      <w:r w:rsidRPr="00B969B8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B969B8">
        <w:rPr>
          <w:rFonts w:ascii="Times New Roman" w:eastAsia="Times New Roman" w:hAnsi="Times New Roman" w:cs="Times New Roman"/>
          <w:sz w:val="28"/>
          <w:szCs w:val="28"/>
        </w:rPr>
        <w:t>интегрированное образование</w:t>
      </w:r>
      <w:r w:rsidRPr="00B969B8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B969B8">
        <w:rPr>
          <w:rFonts w:ascii="Times New Roman" w:eastAsia="Times New Roman" w:hAnsi="Times New Roman" w:cs="Times New Roman"/>
          <w:sz w:val="28"/>
          <w:szCs w:val="28"/>
        </w:rPr>
        <w:t>, описывающий данный процесс, был заменен термином</w:t>
      </w:r>
      <w:r w:rsidRPr="00B969B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</w:t>
      </w:r>
      <w:r w:rsidRPr="00B969B8">
        <w:rPr>
          <w:rFonts w:ascii="Times New Roman" w:eastAsia="Times New Roman" w:hAnsi="Times New Roman" w:cs="Times New Roman"/>
          <w:sz w:val="28"/>
          <w:szCs w:val="28"/>
        </w:rPr>
        <w:t>инклюзивное образование</w:t>
      </w:r>
      <w:r w:rsidRPr="00B969B8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B969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9B8" w:rsidRPr="00B969B8" w:rsidRDefault="00B969B8" w:rsidP="00B969B8">
      <w:pPr>
        <w:spacing w:after="0" w:line="240" w:lineRule="auto"/>
        <w:ind w:left="45" w:right="45" w:firstLine="215"/>
        <w:jc w:val="both"/>
        <w:rPr>
          <w:rFonts w:ascii="Times New Roman" w:hAnsi="Times New Roman" w:cs="Times New Roman"/>
          <w:sz w:val="28"/>
          <w:szCs w:val="28"/>
        </w:rPr>
      </w:pPr>
      <w:r w:rsidRPr="00B969B8">
        <w:rPr>
          <w:rFonts w:ascii="Times New Roman" w:hAnsi="Times New Roman" w:cs="Times New Roman"/>
          <w:sz w:val="28"/>
          <w:szCs w:val="28"/>
        </w:rPr>
        <w:t>Важно отметить, что все формы ЗПР у детей поддаются коррекции. Необходимо лишь обратить внимание на социальные и домашние условия жизни ребенка, так как именно они влияют на развитие детской психики. И именно здесь, как нельзя лучше, оправдывает себя личностный подход к образованию ребенка, особенно в воспитательном аспекте. В.А.Сухомлинский понимал воспитание как творение счастья каждого ребенка: «Воспитание заключается в том, чтобы умело, умно, мудро, тонко, сердечно прикоснуться к каждой из тысячи граней, найти ту, которая, если ее как алмаз шлифовать, засияет неповторимым сиянием человеческого таланта, а это сияние принесет человеку личное счастье. Открыть в каждом человеке его, только его неповторимую грань – в этом искусство воспитания.</w:t>
      </w:r>
    </w:p>
    <w:p w:rsidR="00B969B8" w:rsidRPr="00B969B8" w:rsidRDefault="00B969B8" w:rsidP="00B96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B8">
        <w:rPr>
          <w:rFonts w:ascii="Times New Roman" w:hAnsi="Times New Roman" w:cs="Times New Roman"/>
          <w:b/>
          <w:sz w:val="28"/>
          <w:szCs w:val="28"/>
        </w:rPr>
        <w:t>Образовательные потребности детей с ЗПР</w:t>
      </w:r>
      <w:r w:rsidRPr="00B969B8">
        <w:rPr>
          <w:rFonts w:ascii="Times New Roman" w:hAnsi="Times New Roman" w:cs="Times New Roman"/>
          <w:sz w:val="28"/>
          <w:szCs w:val="28"/>
        </w:rPr>
        <w:t xml:space="preserve"> наряду с </w:t>
      </w:r>
      <w:proofErr w:type="gramStart"/>
      <w:r w:rsidRPr="00B969B8">
        <w:rPr>
          <w:rFonts w:ascii="Times New Roman" w:hAnsi="Times New Roman" w:cs="Times New Roman"/>
          <w:sz w:val="28"/>
          <w:szCs w:val="28"/>
        </w:rPr>
        <w:t>общими</w:t>
      </w:r>
      <w:proofErr w:type="gramEnd"/>
      <w:r w:rsidRPr="00B969B8">
        <w:rPr>
          <w:rFonts w:ascii="Times New Roman" w:hAnsi="Times New Roman" w:cs="Times New Roman"/>
          <w:sz w:val="28"/>
          <w:szCs w:val="28"/>
        </w:rPr>
        <w:t xml:space="preserve">, свойственными всем детям с ОВЗ, включают и специфические потребности, которые можно разделить на три блока. </w:t>
      </w:r>
    </w:p>
    <w:p w:rsidR="00B969B8" w:rsidRPr="00B969B8" w:rsidRDefault="00B969B8" w:rsidP="00B96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B8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B969B8">
        <w:rPr>
          <w:rFonts w:ascii="Times New Roman" w:hAnsi="Times New Roman" w:cs="Times New Roman"/>
          <w:b/>
          <w:i/>
          <w:sz w:val="28"/>
          <w:szCs w:val="28"/>
        </w:rPr>
        <w:t xml:space="preserve"> блок потребностей</w:t>
      </w:r>
      <w:r w:rsidRPr="00B969B8">
        <w:rPr>
          <w:rFonts w:ascii="Times New Roman" w:hAnsi="Times New Roman" w:cs="Times New Roman"/>
          <w:sz w:val="28"/>
          <w:szCs w:val="28"/>
        </w:rPr>
        <w:t xml:space="preserve"> требует </w:t>
      </w:r>
      <w:r w:rsidRPr="00B969B8">
        <w:rPr>
          <w:rFonts w:ascii="Times New Roman" w:hAnsi="Times New Roman" w:cs="Times New Roman"/>
          <w:b/>
          <w:sz w:val="28"/>
          <w:szCs w:val="28"/>
        </w:rPr>
        <w:t>обеспечения особой пространственной и временной организации образовательной среды</w:t>
      </w:r>
      <w:r w:rsidRPr="00B969B8">
        <w:rPr>
          <w:rFonts w:ascii="Times New Roman" w:hAnsi="Times New Roman" w:cs="Times New Roman"/>
          <w:sz w:val="28"/>
          <w:szCs w:val="28"/>
        </w:rPr>
        <w:t xml:space="preserve"> с учетом общего состояния здоровья, </w:t>
      </w:r>
      <w:r w:rsidRPr="00B969B8">
        <w:rPr>
          <w:rFonts w:ascii="Times New Roman" w:hAnsi="Times New Roman" w:cs="Times New Roman"/>
          <w:bCs/>
          <w:iCs/>
          <w:sz w:val="28"/>
          <w:szCs w:val="28"/>
        </w:rPr>
        <w:t xml:space="preserve">функционального состояния центральной нервной системы (ЦНС) и </w:t>
      </w:r>
      <w:proofErr w:type="spellStart"/>
      <w:r w:rsidRPr="00B969B8">
        <w:rPr>
          <w:rFonts w:ascii="Times New Roman" w:hAnsi="Times New Roman" w:cs="Times New Roman"/>
          <w:sz w:val="28"/>
          <w:szCs w:val="28"/>
        </w:rPr>
        <w:t>нейродинамики</w:t>
      </w:r>
      <w:proofErr w:type="spellEnd"/>
      <w:r w:rsidRPr="00B969B8">
        <w:rPr>
          <w:rFonts w:ascii="Times New Roman" w:hAnsi="Times New Roman" w:cs="Times New Roman"/>
          <w:sz w:val="28"/>
          <w:szCs w:val="28"/>
        </w:rPr>
        <w:t xml:space="preserve"> психических процессов у детей с ЗПР:</w:t>
      </w:r>
    </w:p>
    <w:p w:rsidR="00B969B8" w:rsidRPr="00B969B8" w:rsidRDefault="00B969B8" w:rsidP="00B969B8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9B8">
        <w:rPr>
          <w:rFonts w:ascii="Times New Roman" w:hAnsi="Times New Roman"/>
          <w:sz w:val="28"/>
          <w:szCs w:val="28"/>
        </w:rPr>
        <w:t xml:space="preserve">разнообразие организационных форм и учет индивидуальных возможностей </w:t>
      </w:r>
      <w:proofErr w:type="gramStart"/>
      <w:r w:rsidRPr="00B969B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B969B8">
        <w:rPr>
          <w:rFonts w:ascii="Times New Roman" w:hAnsi="Times New Roman"/>
          <w:sz w:val="28"/>
          <w:szCs w:val="28"/>
        </w:rPr>
        <w:t xml:space="preserve">, </w:t>
      </w:r>
    </w:p>
    <w:p w:rsidR="00B969B8" w:rsidRPr="00B969B8" w:rsidRDefault="00B969B8" w:rsidP="00B969B8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9B8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 w:rsidRPr="00B969B8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B969B8">
        <w:rPr>
          <w:rFonts w:ascii="Times New Roman" w:hAnsi="Times New Roman"/>
          <w:sz w:val="28"/>
          <w:szCs w:val="28"/>
        </w:rPr>
        <w:t xml:space="preserve"> технологий на каждом уроке;</w:t>
      </w:r>
    </w:p>
    <w:p w:rsidR="00B969B8" w:rsidRPr="00B969B8" w:rsidRDefault="00B969B8" w:rsidP="00B969B8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9B8">
        <w:rPr>
          <w:rFonts w:ascii="Times New Roman" w:hAnsi="Times New Roman"/>
          <w:sz w:val="28"/>
          <w:szCs w:val="28"/>
        </w:rPr>
        <w:t xml:space="preserve">комплексное сопровождение, гарантирующее специальную </w:t>
      </w:r>
      <w:proofErr w:type="spellStart"/>
      <w:r w:rsidRPr="00B969B8">
        <w:rPr>
          <w:rFonts w:ascii="Times New Roman" w:hAnsi="Times New Roman"/>
          <w:sz w:val="28"/>
          <w:szCs w:val="28"/>
        </w:rPr>
        <w:t>психокоррекционную</w:t>
      </w:r>
      <w:proofErr w:type="spellEnd"/>
      <w:r w:rsidRPr="00B969B8">
        <w:rPr>
          <w:rFonts w:ascii="Times New Roman" w:hAnsi="Times New Roman"/>
          <w:sz w:val="28"/>
          <w:szCs w:val="28"/>
        </w:rPr>
        <w:t xml:space="preserve"> помощь, </w:t>
      </w:r>
    </w:p>
    <w:p w:rsidR="00B969B8" w:rsidRPr="00B969B8" w:rsidRDefault="00B969B8" w:rsidP="00B969B8">
      <w:pPr>
        <w:pStyle w:val="11"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B969B8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II</w:t>
      </w:r>
      <w:r w:rsidRPr="00B969B8">
        <w:rPr>
          <w:rFonts w:ascii="Times New Roman" w:hAnsi="Times New Roman"/>
          <w:b/>
          <w:i/>
          <w:sz w:val="28"/>
          <w:szCs w:val="28"/>
        </w:rPr>
        <w:t xml:space="preserve"> блок</w:t>
      </w:r>
      <w:r w:rsidRPr="00B969B8">
        <w:rPr>
          <w:rFonts w:ascii="Times New Roman" w:hAnsi="Times New Roman"/>
          <w:sz w:val="28"/>
          <w:szCs w:val="28"/>
        </w:rPr>
        <w:t xml:space="preserve"> потребностей требует </w:t>
      </w:r>
      <w:r w:rsidRPr="00B969B8">
        <w:rPr>
          <w:rFonts w:ascii="Times New Roman" w:hAnsi="Times New Roman"/>
          <w:b/>
          <w:sz w:val="28"/>
          <w:szCs w:val="28"/>
        </w:rPr>
        <w:t xml:space="preserve">обеспечения коррекционно-развивающей направленности </w:t>
      </w:r>
      <w:r w:rsidRPr="00B969B8">
        <w:rPr>
          <w:rFonts w:ascii="Times New Roman" w:hAnsi="Times New Roman"/>
          <w:sz w:val="28"/>
          <w:szCs w:val="28"/>
        </w:rPr>
        <w:t>обучения в рамках основных образовательных областей:</w:t>
      </w:r>
    </w:p>
    <w:p w:rsidR="00B969B8" w:rsidRPr="00B969B8" w:rsidRDefault="00B969B8" w:rsidP="00B969B8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9B8">
        <w:rPr>
          <w:rFonts w:ascii="Times New Roman" w:hAnsi="Times New Roman"/>
          <w:sz w:val="28"/>
          <w:szCs w:val="28"/>
        </w:rPr>
        <w:t xml:space="preserve">формирование основ умения учиться и способности к организации своей деятельности </w:t>
      </w:r>
    </w:p>
    <w:p w:rsidR="00B969B8" w:rsidRPr="00B969B8" w:rsidRDefault="00B969B8" w:rsidP="00B969B8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9B8">
        <w:rPr>
          <w:rFonts w:ascii="Times New Roman" w:hAnsi="Times New Roman"/>
          <w:sz w:val="28"/>
          <w:szCs w:val="28"/>
        </w:rPr>
        <w:t>стимуляция осмысления ребенком приобретаемых в ходе обучения знаний как пригодных для применения в привычной повседневной жизни;</w:t>
      </w:r>
    </w:p>
    <w:p w:rsidR="00B969B8" w:rsidRPr="00B969B8" w:rsidRDefault="00B969B8" w:rsidP="00B969B8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9B8">
        <w:rPr>
          <w:rFonts w:ascii="Times New Roman" w:hAnsi="Times New Roman"/>
          <w:sz w:val="28"/>
          <w:szCs w:val="28"/>
        </w:rPr>
        <w:t>включение в содержание программы отдельных учебных предметов и курсов разделов, содержащих специальный коррекционный компонент;</w:t>
      </w:r>
    </w:p>
    <w:p w:rsidR="00B969B8" w:rsidRPr="00B969B8" w:rsidRDefault="00B969B8" w:rsidP="00B969B8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9B8">
        <w:rPr>
          <w:rFonts w:ascii="Times New Roman" w:hAnsi="Times New Roman"/>
          <w:sz w:val="28"/>
          <w:szCs w:val="28"/>
        </w:rPr>
        <w:t>организация процесса обучения с учётом специфики усвоения знаний, умений и навыков детьми с ЗПР.</w:t>
      </w:r>
    </w:p>
    <w:p w:rsidR="00B969B8" w:rsidRPr="00B969B8" w:rsidRDefault="00B969B8" w:rsidP="00B969B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9B8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B969B8">
        <w:rPr>
          <w:rFonts w:ascii="Times New Roman" w:hAnsi="Times New Roman"/>
          <w:b/>
          <w:i/>
          <w:sz w:val="28"/>
          <w:szCs w:val="28"/>
        </w:rPr>
        <w:t xml:space="preserve"> блок</w:t>
      </w:r>
      <w:r w:rsidRPr="00B969B8">
        <w:rPr>
          <w:rFonts w:ascii="Times New Roman" w:hAnsi="Times New Roman"/>
          <w:sz w:val="28"/>
          <w:szCs w:val="28"/>
        </w:rPr>
        <w:t xml:space="preserve"> потребностей связывается с </w:t>
      </w:r>
      <w:r w:rsidRPr="00B969B8">
        <w:rPr>
          <w:rFonts w:ascii="Times New Roman" w:hAnsi="Times New Roman"/>
          <w:b/>
          <w:sz w:val="28"/>
          <w:szCs w:val="28"/>
        </w:rPr>
        <w:t>обеспечением целенаправленного развития и расширения социальных компетенций обучающихся</w:t>
      </w:r>
      <w:r w:rsidRPr="00B969B8">
        <w:rPr>
          <w:rFonts w:ascii="Times New Roman" w:hAnsi="Times New Roman"/>
          <w:sz w:val="28"/>
          <w:szCs w:val="28"/>
        </w:rPr>
        <w:t>:</w:t>
      </w:r>
    </w:p>
    <w:p w:rsidR="00B969B8" w:rsidRPr="00B969B8" w:rsidRDefault="00B969B8" w:rsidP="00B969B8">
      <w:pPr>
        <w:pStyle w:val="a7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hanging="1145"/>
        <w:jc w:val="both"/>
        <w:rPr>
          <w:rFonts w:ascii="Times New Roman" w:hAnsi="Times New Roman" w:cs="Times New Roman"/>
          <w:sz w:val="28"/>
          <w:szCs w:val="28"/>
        </w:rPr>
      </w:pPr>
      <w:r w:rsidRPr="00B969B8">
        <w:rPr>
          <w:rFonts w:ascii="Times New Roman" w:hAnsi="Times New Roman" w:cs="Times New Roman"/>
          <w:sz w:val="28"/>
          <w:szCs w:val="28"/>
        </w:rPr>
        <w:t>формирование позиции личностной идентификации себя, как члена общества;</w:t>
      </w:r>
    </w:p>
    <w:p w:rsidR="00B969B8" w:rsidRPr="00B969B8" w:rsidRDefault="00B969B8" w:rsidP="00B969B8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B969B8">
        <w:rPr>
          <w:rFonts w:ascii="Times New Roman" w:hAnsi="Times New Roman" w:cs="Times New Roman"/>
          <w:sz w:val="28"/>
          <w:szCs w:val="28"/>
        </w:rPr>
        <w:t>развитие и закрепление навыков коммуникации, приёмов конструктивного общения и сотрудничества в разных социальных ситуациях (с членами семьи, со сверстниками, с взрослыми), умения избегать конфликтов и стремиться находить выходы из проблемных ситуаций;</w:t>
      </w:r>
    </w:p>
    <w:p w:rsidR="00B969B8" w:rsidRPr="00B969B8" w:rsidRDefault="00B969B8" w:rsidP="00B969B8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B969B8">
        <w:rPr>
          <w:rFonts w:ascii="Times New Roman" w:hAnsi="Times New Roman" w:cs="Times New Roman"/>
          <w:sz w:val="28"/>
          <w:szCs w:val="28"/>
        </w:rPr>
        <w:t>формирование навыков социально одобряемого поведения в условиях максимально расширенных социальных контактов;</w:t>
      </w:r>
    </w:p>
    <w:p w:rsidR="00B969B8" w:rsidRPr="00B969B8" w:rsidRDefault="00B969B8" w:rsidP="00B969B8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9B8">
        <w:rPr>
          <w:rFonts w:ascii="Times New Roman" w:hAnsi="Times New Roman" w:cs="Times New Roman"/>
          <w:sz w:val="28"/>
          <w:szCs w:val="28"/>
        </w:rPr>
        <w:t>обеспечение взаимодействия семьи и образовательного учреждения (организации сотрудничества с родителями, активизации ресурсов семьи для формирования самостоятельного, но социально приемлемого поведения, для усвоения нравственных и общекультурных ценностей).</w:t>
      </w:r>
    </w:p>
    <w:p w:rsidR="00B969B8" w:rsidRPr="00B969B8" w:rsidRDefault="00B969B8" w:rsidP="00B96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Образовательный процесс с детьми с ЗПР в начальных классах </w:t>
      </w:r>
      <w:r w:rsidRPr="00B969B8">
        <w:rPr>
          <w:rFonts w:ascii="Times New Roman" w:eastAsia="Calibri" w:hAnsi="Times New Roman" w:cs="Times New Roman"/>
          <w:sz w:val="28"/>
          <w:szCs w:val="28"/>
        </w:rPr>
        <w:t>обеспечивается</w:t>
      </w:r>
      <w:r w:rsidRPr="00B969B8">
        <w:rPr>
          <w:rFonts w:ascii="Times New Roman" w:hAnsi="Times New Roman" w:cs="Times New Roman"/>
          <w:sz w:val="28"/>
          <w:szCs w:val="28"/>
        </w:rPr>
        <w:t xml:space="preserve"> в первую очередь в рамках  </w:t>
      </w:r>
      <w:r w:rsidRPr="00B969B8">
        <w:rPr>
          <w:rFonts w:ascii="Times New Roman" w:eastAsia="Times New Roman" w:hAnsi="Times New Roman" w:cs="Times New Roman"/>
          <w:b/>
          <w:i/>
          <w:sz w:val="28"/>
          <w:szCs w:val="28"/>
        </w:rPr>
        <w:t>индивидуального подхода,</w:t>
      </w:r>
      <w:r w:rsidRPr="00B969B8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своевременной  помощи учителя. В таких случаях необходимы максимум терпения, внимания, настойчивости. Недопустимо игнорировать этих детей, доводить неправильным подходом, невниманием, негативным отношением до срыва в психическом здоровье, до появления у него грубой педагогической запущенности, школьного невроза.</w:t>
      </w:r>
    </w:p>
    <w:p w:rsidR="00B969B8" w:rsidRPr="00B969B8" w:rsidRDefault="00B969B8" w:rsidP="00B96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 xml:space="preserve">Занимаясь с детьми,  учителя не допускают, чтобы у учащихся  образовалась педагогическая запущенность, с этой целью проводятся  дополнительные занятия. Если ребенок медлителен или неусидчив, его нельзя  торопить, пусть даже медленно, но качественно выполнит задание, так как эти дети, как </w:t>
      </w:r>
      <w:proofErr w:type="gramStart"/>
      <w:r w:rsidRPr="00B969B8">
        <w:rPr>
          <w:rFonts w:ascii="Times New Roman" w:eastAsia="Times New Roman" w:hAnsi="Times New Roman" w:cs="Times New Roman"/>
          <w:sz w:val="28"/>
          <w:szCs w:val="28"/>
        </w:rPr>
        <w:t>бы</w:t>
      </w:r>
      <w:proofErr w:type="gramEnd"/>
      <w:r w:rsidRPr="00B969B8">
        <w:rPr>
          <w:rFonts w:ascii="Times New Roman" w:eastAsia="Times New Roman" w:hAnsi="Times New Roman" w:cs="Times New Roman"/>
          <w:sz w:val="28"/>
          <w:szCs w:val="28"/>
        </w:rPr>
        <w:t xml:space="preserve"> ни старались работать быстрее, это зависит от состояния их центральной нервной системы. Лучше дать ему задание в меньшем объеме и достойно оценить его. Также необходимо не скупиться на похвалу даже за самый незначительный успех: «Молодец! Вот видишь, сегодня ты сделал меньше ошибок!». Особенно важны </w:t>
      </w:r>
      <w:r w:rsidRPr="00B969B8">
        <w:rPr>
          <w:rFonts w:ascii="Times New Roman" w:eastAsia="Times New Roman" w:hAnsi="Times New Roman" w:cs="Times New Roman"/>
          <w:iCs/>
          <w:sz w:val="28"/>
          <w:szCs w:val="28"/>
        </w:rPr>
        <w:t xml:space="preserve"> творческие уроки, где </w:t>
      </w:r>
      <w:r w:rsidRPr="00B969B8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дети с ЗПР могли бы  показать свои  способности, стать успешными в кругу одноклассников.</w:t>
      </w:r>
    </w:p>
    <w:p w:rsidR="00B969B8" w:rsidRPr="00B969B8" w:rsidRDefault="00B969B8" w:rsidP="00B96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 xml:space="preserve">             Планирование урока в инклюзивном классе включает в себя как общеобразовательные задачи, так и коррекционно-развивающие задачи, предусматривает в ходе урока смену деятельности обучающихся, чередование активной работы с отдыхом, обязательное использование наглядных средств. Этому способствуют  информационные технологии, поэтому на уроках часть заданий демонстрируется  на интерактивной доске, </w:t>
      </w:r>
      <w:proofErr w:type="spellStart"/>
      <w:r w:rsidRPr="00B969B8">
        <w:rPr>
          <w:rFonts w:ascii="Times New Roman" w:eastAsia="Times New Roman" w:hAnsi="Times New Roman" w:cs="Times New Roman"/>
          <w:sz w:val="28"/>
          <w:szCs w:val="28"/>
        </w:rPr>
        <w:t>нетбуках</w:t>
      </w:r>
      <w:proofErr w:type="spellEnd"/>
      <w:r w:rsidRPr="00B969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969B8" w:rsidRPr="00B969B8" w:rsidRDefault="00B969B8" w:rsidP="00B969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Основным моментом в проведении урока является психологический настрой ребенка, создание ситуации успеха, использование многоуровневого подхода в объяснении нового материала и последующем контроле: работа с карточками, тестами разного уровня, работа в парах, групповая работа. Объяснение нового материала  проводится  обязательно с опорой на наглядность и работой над алгоритмом выполнения задания. Во время самостоятельной работы учитель оказывает  помощь, ребенок может пользоваться карточками алгоритмов при решении задач, мер длины и др., обязательна похвала  после выполнения работы. Также обязательным атрибутом является  инструктаж по выполнению домашнего задания. На уроках важно  учить  ребенка  решать  различные проблемы, справляться с трудностями, не бояться их. Часто дети с ЗПР   затрудняется отвечать перед всем классом, тогда учитель даёт возможность представить выполненное задание в своей группе. Работа в группах позволяет таким ученикам раскрыться и учиться у своих товарищей. Также ожидаемый результат дает и распределение учащихся по парам с другими учащимися класса, чтобы один из учеников мог подать пример другому.  В процессе обучения основным является формирование  навыков  контроля и самоконтроля у детей с ЗПР</w:t>
      </w:r>
    </w:p>
    <w:p w:rsidR="00B969B8" w:rsidRPr="00B969B8" w:rsidRDefault="00B969B8" w:rsidP="00B96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i/>
          <w:iCs/>
          <w:sz w:val="28"/>
          <w:szCs w:val="28"/>
        </w:rPr>
        <w:t>На уроках учителя  применяют  коррекционные методы:</w:t>
      </w:r>
    </w:p>
    <w:p w:rsidR="00B969B8" w:rsidRPr="00B969B8" w:rsidRDefault="00B969B8" w:rsidP="00B96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информационные методы (беседа, консультирование).</w:t>
      </w:r>
    </w:p>
    <w:p w:rsidR="00B969B8" w:rsidRPr="00B969B8" w:rsidRDefault="00B969B8" w:rsidP="00B96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практические методы (приучение, упражнение, воспитывающие ситуации).</w:t>
      </w:r>
    </w:p>
    <w:p w:rsidR="00B969B8" w:rsidRPr="00B969B8" w:rsidRDefault="00B969B8" w:rsidP="00B96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оценочные методы (поощрение, оценка).</w:t>
      </w:r>
    </w:p>
    <w:p w:rsidR="00B969B8" w:rsidRPr="00B969B8" w:rsidRDefault="00B969B8" w:rsidP="00B96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i/>
          <w:iCs/>
          <w:sz w:val="28"/>
          <w:szCs w:val="28"/>
        </w:rPr>
        <w:t>Дидактические приёмы</w:t>
      </w:r>
      <w:r w:rsidRPr="00B969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69B8" w:rsidRPr="00B969B8" w:rsidRDefault="00B969B8" w:rsidP="00B96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развитие наблюдательности через показ явлений;</w:t>
      </w:r>
    </w:p>
    <w:p w:rsidR="00B969B8" w:rsidRPr="00B969B8" w:rsidRDefault="00B969B8" w:rsidP="00B96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наглядность в практически значимой деятельности;</w:t>
      </w:r>
    </w:p>
    <w:p w:rsidR="00B969B8" w:rsidRPr="00B969B8" w:rsidRDefault="00B969B8" w:rsidP="00B96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сознательность и активность в усвоении знаний;</w:t>
      </w:r>
    </w:p>
    <w:p w:rsidR="00B969B8" w:rsidRPr="00B969B8" w:rsidRDefault="00B969B8" w:rsidP="00B96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учёт индивидуальных и возрастных особенностей.</w:t>
      </w:r>
    </w:p>
    <w:p w:rsidR="00B969B8" w:rsidRPr="00B969B8" w:rsidRDefault="00B969B8" w:rsidP="00B969B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Немаловажную роль в развитии личности играют коммуникативные универсальные учебные действия. К ним относится умение устанавливать дружеские отношения со сверстниками.</w:t>
      </w:r>
    </w:p>
    <w:p w:rsidR="00B969B8" w:rsidRPr="00B969B8" w:rsidRDefault="00B969B8" w:rsidP="00B969B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Учителю, работающему с детьми с ЗПР необходимо  вести работу по развитию познавательных (познавательные УУД) и творческих способностей у школьников, а также по формированию адекватной самооценки и учебной мотивации, используя упражнения развивающего характера, осуществлять особое, индивидуальное оценивание ответов учащихся с ОВЗ, что предполагает:</w:t>
      </w:r>
    </w:p>
    <w:p w:rsidR="00B969B8" w:rsidRPr="00B969B8" w:rsidRDefault="00B969B8" w:rsidP="00B969B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lastRenderedPageBreak/>
        <w:t>- использование индивидуальной шкалы достижений в соответствии с успехами и затраченными усилиями;</w:t>
      </w:r>
    </w:p>
    <w:p w:rsidR="00B969B8" w:rsidRPr="00B969B8" w:rsidRDefault="00B969B8" w:rsidP="00B969B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возможность переделать задание, с которым ребенок не справился;</w:t>
      </w:r>
    </w:p>
    <w:p w:rsidR="00B969B8" w:rsidRPr="00B969B8" w:rsidRDefault="00B969B8" w:rsidP="00B969B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обязательно поощрить ребёнка за переделанную работу.</w:t>
      </w:r>
    </w:p>
    <w:p w:rsidR="00B969B8" w:rsidRPr="00B969B8" w:rsidRDefault="00B969B8" w:rsidP="00B969B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 xml:space="preserve">Рабочее состояние детей с задержкой психического развития, во время которого они способны усвоить учебный материал и правильно решить те или иные задачи, кратковременно. </w:t>
      </w:r>
      <w:r w:rsidRPr="00B969B8">
        <w:rPr>
          <w:rFonts w:ascii="Times New Roman" w:eastAsia="Times New Roman" w:hAnsi="Times New Roman" w:cs="Times New Roman"/>
          <w:b/>
          <w:i/>
          <w:sz w:val="28"/>
          <w:szCs w:val="28"/>
        </w:rPr>
        <w:t>Как отмечают учителя</w:t>
      </w:r>
      <w:r w:rsidRPr="00B969B8">
        <w:rPr>
          <w:rFonts w:ascii="Times New Roman" w:eastAsia="Times New Roman" w:hAnsi="Times New Roman" w:cs="Times New Roman"/>
          <w:sz w:val="28"/>
          <w:szCs w:val="28"/>
        </w:rPr>
        <w:t>, нередко дети способны работать на уроке всего 15–20 минут, а затем наступает утомление и истощение, интерес к занятиям пропадает, работа прекращается. В состоянии утомления у них резко снижается внимание, возникают импульсивные, необдуманные действия, в работах появляется множество ошибок и исправлений. У некоторых детей собственное бессилие вызывает раздражение, другие категорически отказываются работать, особенно если требуется усвоить новый учебный материал.</w:t>
      </w:r>
    </w:p>
    <w:p w:rsidR="00B969B8" w:rsidRPr="00B969B8" w:rsidRDefault="00B969B8" w:rsidP="00B969B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Этот небольшой объем знаний, который детям удается приобрести в период нормальной работоспособности, как бы повисает в воздухе, не связывается с последующим материалом, недостаточно закрепляется. Знания во многих случаях остаются неполными, отрывистыми, не систематизируются. Вслед за этим у детей развивается крайняя неуверенность в своих силах, неудовлетворенность учебной деятельностью. В самостоятельной работе дети теряются, начинают нервничать и тогда не могут выполнить даже элементарных заданий. Резко выраженное утомление возникает после занятий, требующих интенсивного умственного выражения.</w:t>
      </w:r>
    </w:p>
    <w:p w:rsidR="00B969B8" w:rsidRPr="00B969B8" w:rsidRDefault="00B969B8" w:rsidP="00B969B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 xml:space="preserve">В целом дети с ЗПР тяготеют к механической работе, не требующей умственных усилий: заполнение готовых форм, изготовление несложных поделок, составление задач по образцу с изменением лишь предметных и числовых данных. Они тяжело переключаются с одного вида деятельности на другой: выполнив пример на деление, нередко осуществляют эту же операцию и в следующем задании, хотя оно на умножение. Однообразные действия, не механические, а связанные с умственным напряжением, также быстро утомляют </w:t>
      </w:r>
      <w:proofErr w:type="gramStart"/>
      <w:r w:rsidRPr="00B969B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969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9B8" w:rsidRPr="00B969B8" w:rsidRDefault="00B969B8" w:rsidP="00B969B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 xml:space="preserve">В возрасте 7–8 лет </w:t>
      </w:r>
      <w:proofErr w:type="gramStart"/>
      <w:r w:rsidRPr="00B969B8">
        <w:rPr>
          <w:rFonts w:ascii="Times New Roman" w:eastAsia="Times New Roman" w:hAnsi="Times New Roman" w:cs="Times New Roman"/>
          <w:sz w:val="28"/>
          <w:szCs w:val="28"/>
        </w:rPr>
        <w:t>такие</w:t>
      </w:r>
      <w:proofErr w:type="gramEnd"/>
      <w:r w:rsidRPr="00B969B8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тяжело входят в рабочий режим урока. Долгое время урок для них остается игрой, поэтому они могут вскочить, пройтись по классу, поговорить с товарищами, что-то выкрикнуть, задавать вопросы, не относящиеся к уроку, без конца переспрашивать учителя. Утомляясь, начинают вести себя по-разному: одни становятся вялыми и пассивными, ложатся на парту, бесцельно смотрят в окно, притихают, не досаждают учителю, но и не работают. В свободное время стремятся уединиться, спрятаться от товарищей. У других, наоборот, возникает повышенная возбудимость, расторможенность, двигательное беспокойство. Они постоянно что-то вертят в руках, теребят пуговицы на своем костюме, играют разными предметами. Эти дети, как правило, очень обидчивы и вспыльчивы, часто без достаточных оснований могут нагрубить, обидеть товарища, порой становятся жестокими.</w:t>
      </w:r>
    </w:p>
    <w:p w:rsidR="00B969B8" w:rsidRPr="00B969B8" w:rsidRDefault="00B969B8" w:rsidP="00B969B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lastRenderedPageBreak/>
        <w:t>Ребята должны быть вовлечены в исследовательские проекты, творческие занятия, спортивные мероприятия, в ходе которых они научатся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возможности. В процессе такой работы дети учатся понимать смысл и прогнозировать последствия собственного эмоционального поведения. Они осознают значение эмоциональной атмосферы добра, радости, сотрудничества для улучшения и собственного самочувствия, и отношений с одноклассниками.</w:t>
      </w:r>
    </w:p>
    <w:p w:rsidR="00B969B8" w:rsidRPr="00B969B8" w:rsidRDefault="00B969B8" w:rsidP="00B969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Также особую важность в обучении детей с ЗПР имеет психолого-педагогическое сопровождение обучающихся</w:t>
      </w:r>
    </w:p>
    <w:p w:rsidR="00B969B8" w:rsidRPr="00B969B8" w:rsidRDefault="00B969B8" w:rsidP="00B96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Коррекционно-педагогическая поддержка осуществляется как на уроках и во внеурочной деятельности в соответствии с диагнозом и рекомендациями ПМПК. А также с учащимися  в школе работают психолог и логопед.</w:t>
      </w:r>
    </w:p>
    <w:p w:rsidR="00B969B8" w:rsidRPr="00B969B8" w:rsidRDefault="00B969B8" w:rsidP="00B96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Психолого-педагогическое сопровождение  строится  по направлениям:</w:t>
      </w:r>
    </w:p>
    <w:p w:rsidR="00B969B8" w:rsidRPr="00B969B8" w:rsidRDefault="00B969B8" w:rsidP="00B969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развитие моторики руки;</w:t>
      </w:r>
    </w:p>
    <w:p w:rsidR="00B969B8" w:rsidRPr="00B969B8" w:rsidRDefault="00B969B8" w:rsidP="00B969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процессов;</w:t>
      </w:r>
    </w:p>
    <w:p w:rsidR="00B969B8" w:rsidRPr="00B969B8" w:rsidRDefault="00B969B8" w:rsidP="00B969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коррекция синдрома дефицита внимания;</w:t>
      </w:r>
    </w:p>
    <w:p w:rsidR="00B969B8" w:rsidRPr="00B969B8" w:rsidRDefault="00B969B8" w:rsidP="00B969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коррекция  ситуативной тревожности;</w:t>
      </w:r>
    </w:p>
    <w:p w:rsidR="00B969B8" w:rsidRPr="00B969B8" w:rsidRDefault="00B969B8" w:rsidP="00B969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самоконтроля и </w:t>
      </w:r>
      <w:proofErr w:type="spellStart"/>
      <w:r w:rsidRPr="00B969B8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B969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69B8" w:rsidRPr="00B969B8" w:rsidRDefault="00B969B8" w:rsidP="00B969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формирование положительного отношения к учёбе.</w:t>
      </w:r>
    </w:p>
    <w:p w:rsidR="00B969B8" w:rsidRPr="00B969B8" w:rsidRDefault="00B969B8" w:rsidP="00B969B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b/>
          <w:sz w:val="28"/>
          <w:szCs w:val="28"/>
        </w:rPr>
        <w:t>Виды работы:</w:t>
      </w:r>
    </w:p>
    <w:p w:rsidR="00B969B8" w:rsidRPr="00B969B8" w:rsidRDefault="00B969B8" w:rsidP="00B969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индивидуальные, групповые  беседы-консультации;</w:t>
      </w:r>
    </w:p>
    <w:p w:rsidR="00B969B8" w:rsidRPr="00B969B8" w:rsidRDefault="00B969B8" w:rsidP="00B969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тренинги;</w:t>
      </w:r>
    </w:p>
    <w:p w:rsidR="00B969B8" w:rsidRPr="00B969B8" w:rsidRDefault="00B969B8" w:rsidP="00B969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коррекционно-развивающие игры;</w:t>
      </w:r>
    </w:p>
    <w:p w:rsidR="00B969B8" w:rsidRPr="00B969B8" w:rsidRDefault="00B969B8" w:rsidP="00B969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69B8">
        <w:rPr>
          <w:rFonts w:ascii="Times New Roman" w:eastAsia="Times New Roman" w:hAnsi="Times New Roman" w:cs="Times New Roman"/>
          <w:sz w:val="28"/>
          <w:szCs w:val="28"/>
        </w:rPr>
        <w:t>рисункотерапия</w:t>
      </w:r>
      <w:proofErr w:type="spellEnd"/>
      <w:r w:rsidRPr="00B969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69B8" w:rsidRPr="00B969B8" w:rsidRDefault="00B969B8" w:rsidP="00B969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музыкотерапия;</w:t>
      </w:r>
    </w:p>
    <w:p w:rsidR="00B969B8" w:rsidRPr="00B969B8" w:rsidRDefault="00B969B8" w:rsidP="00B969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69B8">
        <w:rPr>
          <w:rFonts w:ascii="Times New Roman" w:eastAsia="Times New Roman" w:hAnsi="Times New Roman" w:cs="Times New Roman"/>
          <w:sz w:val="28"/>
          <w:szCs w:val="28"/>
        </w:rPr>
        <w:t>пластилинотерапия</w:t>
      </w:r>
      <w:proofErr w:type="spellEnd"/>
      <w:r w:rsidRPr="00B969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69B8" w:rsidRPr="00B969B8" w:rsidRDefault="00B969B8" w:rsidP="00B969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просмотр видео.</w:t>
      </w:r>
    </w:p>
    <w:p w:rsidR="00B969B8" w:rsidRPr="00B969B8" w:rsidRDefault="00B969B8" w:rsidP="00B96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b/>
          <w:sz w:val="28"/>
          <w:szCs w:val="28"/>
        </w:rPr>
        <w:t>Формы коррекционно-развивающих</w:t>
      </w:r>
      <w:r w:rsidRPr="00B969B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969B8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занятий:</w:t>
      </w:r>
    </w:p>
    <w:p w:rsidR="00B969B8" w:rsidRPr="00B969B8" w:rsidRDefault="00B969B8" w:rsidP="00B969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i/>
          <w:iCs/>
          <w:sz w:val="28"/>
          <w:szCs w:val="28"/>
        </w:rPr>
        <w:t>Индивидуальные и групповые  беседы-консультации</w:t>
      </w:r>
      <w:r w:rsidRPr="00B969B8">
        <w:rPr>
          <w:rFonts w:ascii="Times New Roman" w:eastAsia="Times New Roman" w:hAnsi="Times New Roman" w:cs="Times New Roman"/>
          <w:sz w:val="28"/>
          <w:szCs w:val="28"/>
        </w:rPr>
        <w:t>  проводятся с учетом появившейся проблемы и  возможности помочь ребенку в межличностном взаимодействии.</w:t>
      </w:r>
    </w:p>
    <w:p w:rsidR="00B969B8" w:rsidRPr="00B969B8" w:rsidRDefault="00B969B8" w:rsidP="00B969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69B8">
        <w:rPr>
          <w:rFonts w:ascii="Times New Roman" w:eastAsia="Times New Roman" w:hAnsi="Times New Roman" w:cs="Times New Roman"/>
          <w:i/>
          <w:iCs/>
          <w:sz w:val="28"/>
          <w:szCs w:val="28"/>
        </w:rPr>
        <w:t>Тренинговые</w:t>
      </w:r>
      <w:proofErr w:type="spellEnd"/>
      <w:r w:rsidRPr="00B969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занятия,  </w:t>
      </w:r>
      <w:proofErr w:type="spellStart"/>
      <w:r w:rsidRPr="00B969B8">
        <w:rPr>
          <w:rFonts w:ascii="Times New Roman" w:eastAsia="Times New Roman" w:hAnsi="Times New Roman" w:cs="Times New Roman"/>
          <w:i/>
          <w:iCs/>
          <w:sz w:val="28"/>
          <w:szCs w:val="28"/>
        </w:rPr>
        <w:t>рисунотерапия</w:t>
      </w:r>
      <w:proofErr w:type="spellEnd"/>
      <w:r w:rsidRPr="00B969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музыкотерапия, </w:t>
      </w:r>
      <w:proofErr w:type="spellStart"/>
      <w:r w:rsidRPr="00B969B8">
        <w:rPr>
          <w:rFonts w:ascii="Times New Roman" w:eastAsia="Times New Roman" w:hAnsi="Times New Roman" w:cs="Times New Roman"/>
          <w:i/>
          <w:iCs/>
          <w:sz w:val="28"/>
          <w:szCs w:val="28"/>
        </w:rPr>
        <w:t>пластилинотерапия</w:t>
      </w:r>
      <w:proofErr w:type="spellEnd"/>
      <w:r w:rsidRPr="00B969B8">
        <w:rPr>
          <w:rFonts w:ascii="Times New Roman" w:eastAsia="Times New Roman" w:hAnsi="Times New Roman" w:cs="Times New Roman"/>
          <w:i/>
          <w:iCs/>
          <w:sz w:val="28"/>
          <w:szCs w:val="28"/>
        </w:rPr>
        <w:t>, игры</w:t>
      </w:r>
      <w:r w:rsidRPr="00B969B8">
        <w:rPr>
          <w:rFonts w:ascii="Times New Roman" w:eastAsia="Times New Roman" w:hAnsi="Times New Roman" w:cs="Times New Roman"/>
          <w:sz w:val="28"/>
          <w:szCs w:val="28"/>
        </w:rPr>
        <w:t xml:space="preserve"> проводятся с целью стабилизации эмоционально-волевой сферы: снятия напряжения, страха, повышение уровня </w:t>
      </w:r>
      <w:proofErr w:type="spellStart"/>
      <w:r w:rsidRPr="00B969B8">
        <w:rPr>
          <w:rFonts w:ascii="Times New Roman" w:eastAsia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B969B8">
        <w:rPr>
          <w:rFonts w:ascii="Times New Roman" w:eastAsia="Times New Roman" w:hAnsi="Times New Roman" w:cs="Times New Roman"/>
          <w:sz w:val="28"/>
          <w:szCs w:val="28"/>
        </w:rPr>
        <w:t>, снижения напряжения. Развитие  познавательных процессов.</w:t>
      </w:r>
    </w:p>
    <w:p w:rsidR="00B969B8" w:rsidRPr="00B969B8" w:rsidRDefault="00B969B8" w:rsidP="00B969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69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Просмотр видеоматериалов (мультфильмы, социальные видеоролики, видеосюжеты) </w:t>
      </w:r>
      <w:r w:rsidRPr="00B969B8">
        <w:rPr>
          <w:rFonts w:ascii="Times New Roman" w:eastAsia="Times New Roman" w:hAnsi="Times New Roman" w:cs="Times New Roman"/>
          <w:sz w:val="28"/>
          <w:szCs w:val="28"/>
        </w:rPr>
        <w:t>способствует коррекции поведения, снятию напряжения, повышению самооценки, помогает релаксации.</w:t>
      </w:r>
      <w:proofErr w:type="gramEnd"/>
    </w:p>
    <w:p w:rsidR="00B969B8" w:rsidRPr="00B969B8" w:rsidRDefault="00B969B8" w:rsidP="00B96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Каждое коррекционно-развивающее занятие имеет свою тематику, что позволяет расширить кругозор по определённым темам.</w:t>
      </w:r>
    </w:p>
    <w:p w:rsidR="00B969B8" w:rsidRPr="00B969B8" w:rsidRDefault="00B969B8" w:rsidP="00B969B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Коррекционная работа педагога-психолога и учителя  с данной категорией детей ведется по следующим направлениям:</w:t>
      </w:r>
    </w:p>
    <w:p w:rsidR="00B969B8" w:rsidRPr="00B969B8" w:rsidRDefault="00B969B8" w:rsidP="00B969B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коррекция памяти;</w:t>
      </w:r>
    </w:p>
    <w:p w:rsidR="00B969B8" w:rsidRPr="00B969B8" w:rsidRDefault="00B969B8" w:rsidP="00B969B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коррекция ощущений и восприятия;</w:t>
      </w:r>
    </w:p>
    <w:p w:rsidR="00B969B8" w:rsidRPr="00B969B8" w:rsidRDefault="00B969B8" w:rsidP="00B969B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коррекция речи;</w:t>
      </w:r>
    </w:p>
    <w:p w:rsidR="00B969B8" w:rsidRPr="00B969B8" w:rsidRDefault="00B969B8" w:rsidP="00B969B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коррекция мышления;</w:t>
      </w:r>
    </w:p>
    <w:p w:rsidR="00B969B8" w:rsidRPr="00B969B8" w:rsidRDefault="00B969B8" w:rsidP="00B969B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коррекция эмоционально – волевой сферы.</w:t>
      </w:r>
    </w:p>
    <w:p w:rsidR="00B969B8" w:rsidRPr="00B969B8" w:rsidRDefault="00B969B8" w:rsidP="00B969B8">
      <w:pPr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Рассмотрим рекомендации по каждому из этих направлений.</w:t>
      </w:r>
    </w:p>
    <w:p w:rsidR="00B969B8" w:rsidRPr="00B969B8" w:rsidRDefault="00B969B8" w:rsidP="00B969B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Коррекция речи</w:t>
      </w:r>
    </w:p>
    <w:p w:rsidR="00B969B8" w:rsidRPr="00B969B8" w:rsidRDefault="00B969B8" w:rsidP="00B969B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развитие  фонематического восприятия;</w:t>
      </w:r>
    </w:p>
    <w:p w:rsidR="00B969B8" w:rsidRPr="00B969B8" w:rsidRDefault="00B969B8" w:rsidP="00B969B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развитие функций фонематического анализа и синтеза;</w:t>
      </w:r>
    </w:p>
    <w:p w:rsidR="00B969B8" w:rsidRPr="00B969B8" w:rsidRDefault="00B969B8" w:rsidP="00B969B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формирование  коммуникативных функций речи;</w:t>
      </w:r>
    </w:p>
    <w:p w:rsidR="00B969B8" w:rsidRPr="00B969B8" w:rsidRDefault="00B969B8" w:rsidP="00B969B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обучение  дифференциации звуки речи;</w:t>
      </w:r>
    </w:p>
    <w:p w:rsidR="00B969B8" w:rsidRPr="00B969B8" w:rsidRDefault="00B969B8" w:rsidP="00B969B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совершенствование  просодической  стороны речи;</w:t>
      </w:r>
    </w:p>
    <w:p w:rsidR="00B969B8" w:rsidRPr="00B969B8" w:rsidRDefault="00B969B8" w:rsidP="00B969B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расширение  пассивного и активного словаря;</w:t>
      </w:r>
    </w:p>
    <w:p w:rsidR="00B969B8" w:rsidRPr="00B969B8" w:rsidRDefault="00B969B8" w:rsidP="00B969B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совершенствование  грамматического строя речи;</w:t>
      </w:r>
    </w:p>
    <w:p w:rsidR="00B969B8" w:rsidRPr="00B969B8" w:rsidRDefault="00B969B8" w:rsidP="00B969B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развитие  навыков словоизменения, словообразования;</w:t>
      </w:r>
    </w:p>
    <w:p w:rsidR="00B969B8" w:rsidRPr="00B969B8" w:rsidRDefault="00B969B8" w:rsidP="00B969B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формирование диалогической  речи;</w:t>
      </w:r>
    </w:p>
    <w:p w:rsidR="00B969B8" w:rsidRPr="00B969B8" w:rsidRDefault="00B969B8" w:rsidP="00B969B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развитие  связной  речи, работа над понятийной стороной речи;</w:t>
      </w:r>
    </w:p>
    <w:p w:rsidR="00B969B8" w:rsidRPr="00B969B8" w:rsidRDefault="00B969B8" w:rsidP="00B969B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преодоление  речевого негативизма.  </w:t>
      </w:r>
    </w:p>
    <w:p w:rsidR="00B969B8" w:rsidRPr="00B969B8" w:rsidRDefault="00B969B8" w:rsidP="00B969B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Коррекция памяти</w:t>
      </w:r>
    </w:p>
    <w:p w:rsidR="00B969B8" w:rsidRPr="00B969B8" w:rsidRDefault="00B969B8" w:rsidP="00B969B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развитие  двигательной, вербальной, образной, словесно – логической памяти;    </w:t>
      </w:r>
    </w:p>
    <w:p w:rsidR="00B969B8" w:rsidRPr="00B969B8" w:rsidRDefault="00B969B8" w:rsidP="00B969B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работа над усвоением знаний при помощи произвольного, сознательного запоминания;</w:t>
      </w:r>
    </w:p>
    <w:p w:rsidR="00B969B8" w:rsidRPr="00B969B8" w:rsidRDefault="00B969B8" w:rsidP="00B969B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развитие  скорости, полноты, точности воспроизведения информации;</w:t>
      </w:r>
    </w:p>
    <w:p w:rsidR="00B969B8" w:rsidRPr="00B969B8" w:rsidRDefault="00B969B8" w:rsidP="00B969B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развитие прочности запоминания;</w:t>
      </w:r>
    </w:p>
    <w:p w:rsidR="00B969B8" w:rsidRPr="00B969B8" w:rsidRDefault="00B969B8" w:rsidP="00B969B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формирование полноты воспроизведения словесного материала (воспроизведение словесного материала близко к тексту);</w:t>
      </w:r>
    </w:p>
    <w:p w:rsidR="00B969B8" w:rsidRPr="00B969B8" w:rsidRDefault="00B969B8" w:rsidP="00B969B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совершенствование точности воспроизведения словесного материала (правильность формулировок, умение давать краткий ответ);</w:t>
      </w:r>
    </w:p>
    <w:p w:rsidR="00B969B8" w:rsidRPr="00B969B8" w:rsidRDefault="00B969B8" w:rsidP="00B969B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работа над последовательностью запоминания, умение устанавливать причинно-следственные и временные связи между отдельными фактами и явлениями;</w:t>
      </w:r>
    </w:p>
    <w:p w:rsidR="00B969B8" w:rsidRPr="00B969B8" w:rsidRDefault="00B969B8" w:rsidP="00B969B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работа над увеличением объема памяти;</w:t>
      </w:r>
    </w:p>
    <w:p w:rsidR="00B969B8" w:rsidRPr="00B969B8" w:rsidRDefault="00B969B8" w:rsidP="00B969B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развитие умения запоминать воспринятое, осуществлять выбор по образцу.  </w:t>
      </w:r>
    </w:p>
    <w:p w:rsidR="00B969B8" w:rsidRPr="00B969B8" w:rsidRDefault="00B969B8" w:rsidP="00B969B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Коррекция ощущений и восприятия предполагает</w:t>
      </w:r>
    </w:p>
    <w:p w:rsidR="00B969B8" w:rsidRPr="00B969B8" w:rsidRDefault="00B969B8" w:rsidP="00B969B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проведение работы над уточнением зрительных, слуховых, осязательных, двигательных ощущений;</w:t>
      </w:r>
    </w:p>
    <w:p w:rsidR="00B969B8" w:rsidRPr="00B969B8" w:rsidRDefault="00B969B8" w:rsidP="00B969B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развитие целенаправленного восприятие цвета, формы, величины, материала и качества объекта. Обогащение чувственного опыта детей;</w:t>
      </w:r>
    </w:p>
    <w:p w:rsidR="00B969B8" w:rsidRPr="00B969B8" w:rsidRDefault="00B969B8" w:rsidP="00B969B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lastRenderedPageBreak/>
        <w:t>-  обучение умению соотносить предметы по величине, форме, цвету, зрительно проверяя свой выбор;</w:t>
      </w:r>
    </w:p>
    <w:p w:rsidR="00B969B8" w:rsidRPr="00B969B8" w:rsidRDefault="00B969B8" w:rsidP="00B969B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развитие умения дифференцировать восприятие предметов по цвету, величине и форме;</w:t>
      </w:r>
    </w:p>
    <w:p w:rsidR="00B969B8" w:rsidRPr="00B969B8" w:rsidRDefault="00B969B8" w:rsidP="00B969B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осуществлять работу по развитию слухового и зрительного восприятия;</w:t>
      </w:r>
    </w:p>
    <w:p w:rsidR="00B969B8" w:rsidRPr="00B969B8" w:rsidRDefault="00B969B8" w:rsidP="00B969B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работа над увеличением объема зрительных, слуховых, тактильных представлений;</w:t>
      </w:r>
    </w:p>
    <w:p w:rsidR="00B969B8" w:rsidRPr="00B969B8" w:rsidRDefault="00B969B8" w:rsidP="00B969B8">
      <w:pPr>
        <w:spacing w:after="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формирование  тактильных различений свой</w:t>
      </w:r>
      <w:proofErr w:type="gramStart"/>
      <w:r w:rsidRPr="00B969B8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B969B8">
        <w:rPr>
          <w:rFonts w:ascii="Times New Roman" w:eastAsia="Times New Roman" w:hAnsi="Times New Roman" w:cs="Times New Roman"/>
          <w:sz w:val="28"/>
          <w:szCs w:val="28"/>
        </w:rPr>
        <w:t>едметов. Учить узнавать на ощупь знакомые предметы;</w:t>
      </w:r>
    </w:p>
    <w:p w:rsidR="00B969B8" w:rsidRPr="00B969B8" w:rsidRDefault="00B969B8" w:rsidP="00B969B8">
      <w:pPr>
        <w:spacing w:after="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развивать тактильно-двигательное восприятие. Учить соотносить тактильно-двигательный образ предмета со зрительным образом;</w:t>
      </w:r>
    </w:p>
    <w:p w:rsidR="00B969B8" w:rsidRPr="00B969B8" w:rsidRDefault="00B969B8" w:rsidP="00B969B8">
      <w:pPr>
        <w:spacing w:after="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работа над совершенствованием и качественным развитием кинестетического восприятия;</w:t>
      </w:r>
    </w:p>
    <w:p w:rsidR="00B969B8" w:rsidRPr="00B969B8" w:rsidRDefault="00B969B8" w:rsidP="00B969B8">
      <w:pPr>
        <w:spacing w:after="0" w:line="240" w:lineRule="auto"/>
        <w:ind w:left="142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работа над увеличением поля зрения, скоростью обозрения;</w:t>
      </w:r>
    </w:p>
    <w:p w:rsidR="00B969B8" w:rsidRPr="00B969B8" w:rsidRDefault="00B969B8" w:rsidP="00B969B8">
      <w:pPr>
        <w:spacing w:after="0" w:line="240" w:lineRule="auto"/>
        <w:ind w:left="142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развитие  глазомера;</w:t>
      </w:r>
    </w:p>
    <w:p w:rsidR="00B969B8" w:rsidRPr="00B969B8" w:rsidRDefault="00B969B8" w:rsidP="00B969B8">
      <w:pPr>
        <w:spacing w:after="0" w:line="240" w:lineRule="auto"/>
        <w:ind w:left="142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формирование целостности восприятия образа предмета;</w:t>
      </w:r>
    </w:p>
    <w:p w:rsidR="00B969B8" w:rsidRPr="00B969B8" w:rsidRDefault="00B969B8" w:rsidP="00B969B8">
      <w:pPr>
        <w:spacing w:after="0" w:line="240" w:lineRule="auto"/>
        <w:ind w:left="142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обучение  анализу целого из составляющих его частей;</w:t>
      </w:r>
    </w:p>
    <w:p w:rsidR="00B969B8" w:rsidRPr="00B969B8" w:rsidRDefault="00B969B8" w:rsidP="00B969B8">
      <w:pPr>
        <w:spacing w:after="0" w:line="240" w:lineRule="auto"/>
        <w:ind w:left="142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развитие  зрительного анализа и синтеза;</w:t>
      </w:r>
    </w:p>
    <w:p w:rsidR="00B969B8" w:rsidRPr="00B969B8" w:rsidRDefault="00B969B8" w:rsidP="00B969B8">
      <w:pPr>
        <w:spacing w:after="0" w:line="240" w:lineRule="auto"/>
        <w:ind w:left="142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развитие способности обобщать предметы по признаку (цвет, форма, величина);</w:t>
      </w:r>
    </w:p>
    <w:p w:rsidR="00B969B8" w:rsidRPr="00B969B8" w:rsidRDefault="00B969B8" w:rsidP="00B969B8">
      <w:pPr>
        <w:spacing w:after="0" w:line="240" w:lineRule="auto"/>
        <w:ind w:left="142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развитие восприятия пространственного расположения предметов и их деталей.</w:t>
      </w:r>
    </w:p>
    <w:p w:rsidR="00B969B8" w:rsidRPr="00B969B8" w:rsidRDefault="00B969B8" w:rsidP="00B969B8">
      <w:pPr>
        <w:spacing w:after="0" w:line="240" w:lineRule="auto"/>
        <w:ind w:left="142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развитие зрительно – моторной  координации.</w:t>
      </w:r>
    </w:p>
    <w:p w:rsidR="00B969B8" w:rsidRPr="00B969B8" w:rsidRDefault="00B969B8" w:rsidP="00B969B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Коррекция мышления</w:t>
      </w:r>
    </w:p>
    <w:p w:rsidR="00B969B8" w:rsidRPr="00B969B8" w:rsidRDefault="00B969B8" w:rsidP="00B969B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развитие наглядно-действенного, наглядно-образного и логического мышления;</w:t>
      </w:r>
    </w:p>
    <w:p w:rsidR="00B969B8" w:rsidRPr="00B969B8" w:rsidRDefault="00B969B8" w:rsidP="00B969B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развитие умения анализировать, сравнивать, обобщать, классифицировать, систематизировать на наглядной или вербальной основе.</w:t>
      </w:r>
    </w:p>
    <w:p w:rsidR="00B969B8" w:rsidRPr="00B969B8" w:rsidRDefault="00B969B8" w:rsidP="00B969B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развитие умения  выделять главное, существенное;</w:t>
      </w:r>
    </w:p>
    <w:p w:rsidR="00B969B8" w:rsidRPr="00B969B8" w:rsidRDefault="00B969B8" w:rsidP="00B969B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развитие умения сравнивать, находить сходство и отличие признаков предметов и понятий;</w:t>
      </w:r>
    </w:p>
    <w:p w:rsidR="00B969B8" w:rsidRPr="00B969B8" w:rsidRDefault="00B969B8" w:rsidP="00B969B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развитие мыслительных операций анализа и синтеза;</w:t>
      </w:r>
    </w:p>
    <w:p w:rsidR="00B969B8" w:rsidRPr="00B969B8" w:rsidRDefault="00B969B8" w:rsidP="00B969B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группировка предметов -  самостоятельное определение основания группировки, выделение существенных для данной задачи признаков предмета;</w:t>
      </w:r>
    </w:p>
    <w:p w:rsidR="00B969B8" w:rsidRPr="00B969B8" w:rsidRDefault="00B969B8" w:rsidP="00B969B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развитие умения понимать связь событий и строить последовательные умозаключения, устанавливать причинно-следственные связи;</w:t>
      </w:r>
    </w:p>
    <w:p w:rsidR="00B969B8" w:rsidRPr="00B969B8" w:rsidRDefault="00B969B8" w:rsidP="00B969B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активизация  мыслительной творческой деятельности;</w:t>
      </w:r>
    </w:p>
    <w:p w:rsidR="00B969B8" w:rsidRPr="00B969B8" w:rsidRDefault="00B969B8" w:rsidP="00B969B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развитие критичности мышления (объективная оценка других и себя);</w:t>
      </w:r>
    </w:p>
    <w:p w:rsidR="00B969B8" w:rsidRPr="00B969B8" w:rsidRDefault="00B969B8" w:rsidP="00B969B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развитие самостоятельности мышления (умение использовать общественный опыт, независимость собственной мысли).</w:t>
      </w:r>
    </w:p>
    <w:p w:rsidR="00B969B8" w:rsidRPr="00B969B8" w:rsidRDefault="00B969B8" w:rsidP="00B969B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Коррекция эмоционально-волевой сферы</w:t>
      </w:r>
    </w:p>
    <w:p w:rsidR="00B969B8" w:rsidRPr="00B969B8" w:rsidRDefault="00B969B8" w:rsidP="00B969B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выработка  умения преодолевать трудности;</w:t>
      </w:r>
    </w:p>
    <w:p w:rsidR="00B969B8" w:rsidRPr="00B969B8" w:rsidRDefault="00B969B8" w:rsidP="00B969B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воспитание самостоятельности, ответственности;</w:t>
      </w:r>
    </w:p>
    <w:p w:rsidR="00B969B8" w:rsidRPr="00B969B8" w:rsidRDefault="00B969B8" w:rsidP="00B969B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lastRenderedPageBreak/>
        <w:t>-  формирование стремления добиваться результатов, доводить начатое дело до конца;</w:t>
      </w:r>
    </w:p>
    <w:p w:rsidR="00B969B8" w:rsidRPr="00B969B8" w:rsidRDefault="00B969B8" w:rsidP="00B969B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развившие умения действовать целенаправленно, преодолевать посильные трудности;</w:t>
      </w:r>
    </w:p>
    <w:p w:rsidR="00B969B8" w:rsidRPr="00B969B8" w:rsidRDefault="00B969B8" w:rsidP="00B969B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воспитание честности, доброжелательности, трудолюбия, настойчивости, выдержки;</w:t>
      </w:r>
    </w:p>
    <w:p w:rsidR="00B969B8" w:rsidRPr="00B969B8" w:rsidRDefault="00B969B8" w:rsidP="00B969B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развитие  критичности мышления;</w:t>
      </w:r>
    </w:p>
    <w:p w:rsidR="00B969B8" w:rsidRPr="00B969B8" w:rsidRDefault="00B969B8" w:rsidP="00B969B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развитие инициативы, стремления к активной деятельности;</w:t>
      </w:r>
    </w:p>
    <w:p w:rsidR="00B969B8" w:rsidRPr="00B969B8" w:rsidRDefault="00B969B8" w:rsidP="00B969B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выработка положительных привычек поведения;</w:t>
      </w:r>
    </w:p>
    <w:p w:rsidR="00B969B8" w:rsidRPr="00B969B8" w:rsidRDefault="00B969B8" w:rsidP="00B969B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воспитание  чувства товарищества, желания помогать друг другу;</w:t>
      </w:r>
    </w:p>
    <w:p w:rsidR="00B969B8" w:rsidRPr="00B969B8" w:rsidRDefault="00B969B8" w:rsidP="00B969B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-  воспитание чувства дистанции и уважения к взрослым.</w:t>
      </w:r>
    </w:p>
    <w:p w:rsidR="00B969B8" w:rsidRPr="00B969B8" w:rsidRDefault="00B969B8" w:rsidP="00B96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с родителями</w:t>
      </w:r>
      <w:r w:rsidRPr="00B969B8">
        <w:rPr>
          <w:rFonts w:ascii="Times New Roman" w:eastAsia="Times New Roman" w:hAnsi="Times New Roman" w:cs="Times New Roman"/>
          <w:sz w:val="28"/>
          <w:szCs w:val="28"/>
        </w:rPr>
        <w:t xml:space="preserve"> строится на принципах доверия и полной их включённости в учебно-воспитательный процесс. </w:t>
      </w:r>
    </w:p>
    <w:p w:rsidR="00B969B8" w:rsidRPr="00B969B8" w:rsidRDefault="00B969B8" w:rsidP="00B969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 xml:space="preserve">Родители наших учеников оказывают активную помощь школе и классу, откликаются на просьбы классного руководителя, принимают активное участие в классных и школьных мероприятиях, помогают классному руководителю в организации внеклассных воспитательных мероприятий. С родителями </w:t>
      </w:r>
      <w:proofErr w:type="gramStart"/>
      <w:r w:rsidRPr="00B969B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969B8">
        <w:rPr>
          <w:rFonts w:ascii="Times New Roman" w:eastAsia="Times New Roman" w:hAnsi="Times New Roman" w:cs="Times New Roman"/>
          <w:sz w:val="28"/>
          <w:szCs w:val="28"/>
        </w:rPr>
        <w:t xml:space="preserve">  проводятся индивидуальные консультации  4 раза в  четверть (иногда чаще по необходимости). На консультациях родителям  разъясняются причины ЗПР детей; особенности  восприятия и усвоения учебного материала; особенности выполнения домашнего задания; эмоциональное сопровождение ребёнка. Родителям  даются  индивидуальные рекомендации, помогающие повысить мотивацию  к обучению, создать  ситуации успеха, формировать положительное отношение к школе и классному коллективу. Проводятся  </w:t>
      </w:r>
      <w:proofErr w:type="spellStart"/>
      <w:r w:rsidRPr="00B969B8">
        <w:rPr>
          <w:rFonts w:ascii="Times New Roman" w:eastAsia="Times New Roman" w:hAnsi="Times New Roman" w:cs="Times New Roman"/>
          <w:sz w:val="28"/>
          <w:szCs w:val="28"/>
        </w:rPr>
        <w:t>тренинговые</w:t>
      </w:r>
      <w:proofErr w:type="spellEnd"/>
      <w:r w:rsidRPr="00B969B8">
        <w:rPr>
          <w:rFonts w:ascii="Times New Roman" w:eastAsia="Times New Roman" w:hAnsi="Times New Roman" w:cs="Times New Roman"/>
          <w:sz w:val="28"/>
          <w:szCs w:val="28"/>
        </w:rPr>
        <w:t xml:space="preserve"> упражнения, помогающие принять ребенка таким, какой он есть. Данные упражнения способствуют гармонизации  </w:t>
      </w:r>
      <w:proofErr w:type="spellStart"/>
      <w:r w:rsidRPr="00B969B8">
        <w:rPr>
          <w:rFonts w:ascii="Times New Roman" w:eastAsia="Times New Roman" w:hAnsi="Times New Roman" w:cs="Times New Roman"/>
          <w:sz w:val="28"/>
          <w:szCs w:val="28"/>
        </w:rPr>
        <w:t>родительско-детских</w:t>
      </w:r>
      <w:proofErr w:type="spellEnd"/>
      <w:r w:rsidRPr="00B969B8">
        <w:rPr>
          <w:rFonts w:ascii="Times New Roman" w:eastAsia="Times New Roman" w:hAnsi="Times New Roman" w:cs="Times New Roman"/>
          <w:sz w:val="28"/>
          <w:szCs w:val="28"/>
        </w:rPr>
        <w:t xml:space="preserve">  отношений. </w:t>
      </w:r>
    </w:p>
    <w:p w:rsidR="00B969B8" w:rsidRPr="00B969B8" w:rsidRDefault="00B969B8" w:rsidP="00B969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r w:rsidRPr="00B969B8">
        <w:rPr>
          <w:rFonts w:ascii="Times New Roman" w:hAnsi="Times New Roman" w:cs="Times New Roman"/>
          <w:sz w:val="28"/>
          <w:szCs w:val="28"/>
        </w:rPr>
        <w:t>Основным критерием эффективности включающего образования должна стать максимальная социальная адаптация, а в дальнейшем – профессиональная и трудовая адаптация детей с ЗПР. Лишь после этого можно говорить об образовательной адаптации и соответствующей динамике освоения программного материала.</w:t>
      </w:r>
    </w:p>
    <w:p w:rsidR="00B969B8" w:rsidRPr="00B969B8" w:rsidRDefault="00B969B8" w:rsidP="00B969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9B8">
        <w:rPr>
          <w:rFonts w:ascii="Times New Roman" w:hAnsi="Times New Roman" w:cs="Times New Roman"/>
          <w:sz w:val="28"/>
          <w:szCs w:val="28"/>
        </w:rPr>
        <w:t>Практика убеждает, что только при правильном и своевременном выявлении нарушений интеллектуального, речевого и психофизического развития учащихся, а также при осуществлении индивидуально-дифференцированного подхода в процессе обучения ребенка в общеобразовательном классе он в состоянии успешно овладеть учебной программой, адаптироваться в социуме.</w:t>
      </w:r>
    </w:p>
    <w:p w:rsidR="00B969B8" w:rsidRPr="00B969B8" w:rsidRDefault="00B969B8" w:rsidP="00B969B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 xml:space="preserve">Хочется отметить, что интеграция способствует формированию </w:t>
      </w:r>
      <w:r w:rsidRPr="00B969B8">
        <w:rPr>
          <w:rFonts w:ascii="Times New Roman" w:eastAsia="Times New Roman" w:hAnsi="Times New Roman" w:cs="Times New Roman"/>
          <w:b/>
          <w:i/>
          <w:sz w:val="28"/>
          <w:szCs w:val="28"/>
        </w:rPr>
        <w:t>у здоровых детей</w:t>
      </w:r>
      <w:r w:rsidRPr="00B969B8">
        <w:rPr>
          <w:rFonts w:ascii="Times New Roman" w:eastAsia="Times New Roman" w:hAnsi="Times New Roman" w:cs="Times New Roman"/>
          <w:sz w:val="28"/>
          <w:szCs w:val="28"/>
        </w:rPr>
        <w:t xml:space="preserve"> терпимости к физическим и психическим недостаткам одноклассников, чувство взаимопомощи и стремления к сотрудничеству. У детей с ограниченными возможностями в развитии совместное обучение ведет к формированию положительного отношения к своим сверстникам, адекватного социального поведения, более полной реализации потенциала </w:t>
      </w:r>
      <w:r w:rsidRPr="00B969B8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развития и обучения. Постоянная полная интеграция, т.е. обучение в массовых классах общеобразовательной школы детей с ограниченными возможностями здоровья предполагает эффективное взаимодействие всех участников педагогического процесса: учащихся, педагогов, родителей, медицинских работников.  Эти дети, как правило, характеризуются незначительным дефицитом познавательных и социальных способностей, а испытываемые ими трудности обучения обусловлены в первую очередь недостаточностью произвольной регуляции деятельности и поведения. Но даже при таком сравнительном благополучии для успешного обучения и социализации они нуждаются в специальной помощи, удовлетворяющей их особые образовательные потребности.</w:t>
      </w:r>
    </w:p>
    <w:p w:rsidR="00B969B8" w:rsidRPr="00B969B8" w:rsidRDefault="00B969B8" w:rsidP="00B969B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69B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Инклюзия – это попытка придать уверенность в своих силах учащимся с ограниченными возможностями здоровья, тем самым мотивируя их пойти учиться в школу вместе с другими детьми: друзьями и соседями. Дети с особыми образовательными потребностями нуждаются не только в особом отношении и под</w:t>
      </w:r>
      <w:r w:rsidRPr="00B969B8">
        <w:rPr>
          <w:rFonts w:ascii="Times New Roman" w:hAnsi="Times New Roman" w:cs="Times New Roman"/>
          <w:bCs/>
          <w:iCs/>
          <w:sz w:val="28"/>
          <w:szCs w:val="28"/>
          <w:shd w:val="clear" w:color="auto" w:fill="FAFAFA"/>
        </w:rPr>
        <w:t>держке, но также в развитии своих способностей и достижении успехов в школе.</w:t>
      </w:r>
    </w:p>
    <w:p w:rsidR="00B969B8" w:rsidRPr="00B969B8" w:rsidRDefault="00B969B8" w:rsidP="00B969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69B8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B969B8" w:rsidRPr="00B969B8" w:rsidRDefault="00B969B8" w:rsidP="00B969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 xml:space="preserve">Башмакова С. Б. Психология нарушенного развития с основами организации коррекционной помощи: учебное пособие / С. Б. Башмакова. – Киров: </w:t>
      </w:r>
      <w:proofErr w:type="spellStart"/>
      <w:r w:rsidRPr="00B969B8">
        <w:rPr>
          <w:rFonts w:ascii="Times New Roman" w:eastAsia="Times New Roman" w:hAnsi="Times New Roman" w:cs="Times New Roman"/>
          <w:sz w:val="28"/>
          <w:szCs w:val="28"/>
        </w:rPr>
        <w:t>Изд</w:t>
      </w:r>
      <w:proofErr w:type="spellEnd"/>
      <w:r w:rsidRPr="00B969B8">
        <w:rPr>
          <w:rFonts w:ascii="Times New Roman" w:eastAsia="Times New Roman" w:hAnsi="Times New Roman" w:cs="Times New Roman"/>
          <w:sz w:val="28"/>
          <w:szCs w:val="28"/>
        </w:rPr>
        <w:t xml:space="preserve">–во </w:t>
      </w:r>
      <w:proofErr w:type="spellStart"/>
      <w:r w:rsidRPr="00B969B8">
        <w:rPr>
          <w:rFonts w:ascii="Times New Roman" w:eastAsia="Times New Roman" w:hAnsi="Times New Roman" w:cs="Times New Roman"/>
          <w:sz w:val="28"/>
          <w:szCs w:val="28"/>
        </w:rPr>
        <w:t>ВятГГУ</w:t>
      </w:r>
      <w:proofErr w:type="spellEnd"/>
      <w:r w:rsidRPr="00B969B8">
        <w:rPr>
          <w:rFonts w:ascii="Times New Roman" w:eastAsia="Times New Roman" w:hAnsi="Times New Roman" w:cs="Times New Roman"/>
          <w:sz w:val="28"/>
          <w:szCs w:val="28"/>
        </w:rPr>
        <w:t>, 2007. – 102 с.</w:t>
      </w:r>
    </w:p>
    <w:p w:rsidR="00B969B8" w:rsidRPr="00B969B8" w:rsidRDefault="00B969B8" w:rsidP="00B969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 xml:space="preserve">Инклюзивное образование. Настольная книга педагога работающего с детьми с ОВЗ: Методическое пособие — М. Гуманитарный изд. центр ВЛАДОС, 2012. - 167 </w:t>
      </w:r>
      <w:proofErr w:type="gramStart"/>
      <w:r w:rsidRPr="00B969B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969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9B8" w:rsidRPr="00B969B8" w:rsidRDefault="00B969B8" w:rsidP="00B969B8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B969B8">
        <w:rPr>
          <w:iCs/>
          <w:color w:val="auto"/>
          <w:sz w:val="28"/>
          <w:szCs w:val="28"/>
        </w:rPr>
        <w:t>Шипилова, Е.В.</w:t>
      </w:r>
      <w:r w:rsidRPr="00B969B8">
        <w:rPr>
          <w:i/>
          <w:iCs/>
          <w:color w:val="auto"/>
          <w:sz w:val="28"/>
          <w:szCs w:val="28"/>
        </w:rPr>
        <w:t xml:space="preserve"> </w:t>
      </w:r>
      <w:r w:rsidRPr="00B969B8">
        <w:rPr>
          <w:color w:val="auto"/>
          <w:sz w:val="28"/>
          <w:szCs w:val="28"/>
        </w:rPr>
        <w:t xml:space="preserve">Экспериментальное изучение </w:t>
      </w:r>
      <w:proofErr w:type="spellStart"/>
      <w:r w:rsidRPr="00B969B8">
        <w:rPr>
          <w:color w:val="auto"/>
          <w:sz w:val="28"/>
          <w:szCs w:val="28"/>
        </w:rPr>
        <w:t>обучаемости</w:t>
      </w:r>
      <w:proofErr w:type="spellEnd"/>
      <w:r w:rsidRPr="00B969B8">
        <w:rPr>
          <w:color w:val="auto"/>
          <w:sz w:val="28"/>
          <w:szCs w:val="28"/>
        </w:rPr>
        <w:t xml:space="preserve"> младших подростков с задержкой психического развития / Е. В. Шипилова // Экспериментальная методики патопсихологии и опыт их применения: матер. </w:t>
      </w:r>
      <w:proofErr w:type="spellStart"/>
      <w:r w:rsidRPr="00B969B8">
        <w:rPr>
          <w:color w:val="auto"/>
          <w:sz w:val="28"/>
          <w:szCs w:val="28"/>
        </w:rPr>
        <w:t>Всерос</w:t>
      </w:r>
      <w:proofErr w:type="spellEnd"/>
      <w:r w:rsidRPr="00B969B8">
        <w:rPr>
          <w:color w:val="auto"/>
          <w:sz w:val="28"/>
          <w:szCs w:val="28"/>
        </w:rPr>
        <w:t xml:space="preserve">. юбилейной </w:t>
      </w:r>
      <w:proofErr w:type="spellStart"/>
      <w:r w:rsidRPr="00B969B8">
        <w:rPr>
          <w:color w:val="auto"/>
          <w:sz w:val="28"/>
          <w:szCs w:val="28"/>
        </w:rPr>
        <w:t>научн</w:t>
      </w:r>
      <w:proofErr w:type="gramStart"/>
      <w:r w:rsidRPr="00B969B8">
        <w:rPr>
          <w:color w:val="auto"/>
          <w:sz w:val="28"/>
          <w:szCs w:val="28"/>
        </w:rPr>
        <w:t>.-</w:t>
      </w:r>
      <w:proofErr w:type="gramEnd"/>
      <w:r w:rsidRPr="00B969B8">
        <w:rPr>
          <w:color w:val="auto"/>
          <w:sz w:val="28"/>
          <w:szCs w:val="28"/>
        </w:rPr>
        <w:t>практ</w:t>
      </w:r>
      <w:proofErr w:type="spellEnd"/>
      <w:r w:rsidRPr="00B969B8">
        <w:rPr>
          <w:color w:val="auto"/>
          <w:sz w:val="28"/>
          <w:szCs w:val="28"/>
        </w:rPr>
        <w:t xml:space="preserve">. </w:t>
      </w:r>
      <w:proofErr w:type="spellStart"/>
      <w:r w:rsidRPr="00B969B8">
        <w:rPr>
          <w:color w:val="auto"/>
          <w:sz w:val="28"/>
          <w:szCs w:val="28"/>
        </w:rPr>
        <w:t>конф</w:t>
      </w:r>
      <w:proofErr w:type="spellEnd"/>
      <w:r w:rsidRPr="00B969B8">
        <w:rPr>
          <w:color w:val="auto"/>
          <w:sz w:val="28"/>
          <w:szCs w:val="28"/>
        </w:rPr>
        <w:t xml:space="preserve">., Москва, 23 сентября 2011 г. - М., 2011. - 203 с. - С.182-185. - </w:t>
      </w:r>
      <w:proofErr w:type="spellStart"/>
      <w:r w:rsidRPr="00B969B8">
        <w:rPr>
          <w:color w:val="auto"/>
          <w:sz w:val="28"/>
          <w:szCs w:val="28"/>
        </w:rPr>
        <w:t>Библиогр</w:t>
      </w:r>
      <w:proofErr w:type="spellEnd"/>
      <w:r w:rsidRPr="00B969B8">
        <w:rPr>
          <w:color w:val="auto"/>
          <w:sz w:val="28"/>
          <w:szCs w:val="28"/>
        </w:rPr>
        <w:t>.: с. 184-185 (2 назв.)</w:t>
      </w:r>
      <w:proofErr w:type="gramStart"/>
      <w:r w:rsidRPr="00B969B8">
        <w:rPr>
          <w:color w:val="auto"/>
          <w:sz w:val="28"/>
          <w:szCs w:val="28"/>
        </w:rPr>
        <w:t>.</w:t>
      </w:r>
      <w:proofErr w:type="gramEnd"/>
      <w:r w:rsidRPr="00B969B8">
        <w:rPr>
          <w:color w:val="auto"/>
          <w:sz w:val="28"/>
          <w:szCs w:val="28"/>
        </w:rPr>
        <w:t xml:space="preserve"> - </w:t>
      </w:r>
      <w:proofErr w:type="gramStart"/>
      <w:r w:rsidRPr="00B969B8">
        <w:rPr>
          <w:color w:val="auto"/>
          <w:sz w:val="28"/>
          <w:szCs w:val="28"/>
        </w:rPr>
        <w:t>т</w:t>
      </w:r>
      <w:proofErr w:type="gramEnd"/>
      <w:r w:rsidRPr="00B969B8">
        <w:rPr>
          <w:color w:val="auto"/>
          <w:sz w:val="28"/>
          <w:szCs w:val="28"/>
        </w:rPr>
        <w:t xml:space="preserve">ираж 350. - п.л. 0,43. </w:t>
      </w:r>
    </w:p>
    <w:p w:rsidR="00B969B8" w:rsidRPr="00B969B8" w:rsidRDefault="00B969B8" w:rsidP="00B969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69B8">
        <w:rPr>
          <w:rFonts w:ascii="Times New Roman" w:eastAsia="Times New Roman" w:hAnsi="Times New Roman" w:cs="Times New Roman"/>
          <w:sz w:val="28"/>
          <w:szCs w:val="28"/>
        </w:rPr>
        <w:t xml:space="preserve"> Создание специальных образовательных условий для ребенка с задержкой психического развития в образовательной организации [Электронный ресурс]. – Режим доступа: https://infourok.ru/sozdanie-specialnih-obrazovatelnih-usloviy-dlya-rebenka-s-zaderzhkoy-psihicheskogo-razvitiya-v-obrazovatelnoy-organizacii-1416560.html (14.12.2016). </w:t>
      </w:r>
    </w:p>
    <w:p w:rsidR="00B969B8" w:rsidRPr="00B969B8" w:rsidRDefault="00B969B8" w:rsidP="00B969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9B8">
        <w:rPr>
          <w:rFonts w:ascii="Times New Roman" w:hAnsi="Times New Roman" w:cs="Times New Roman"/>
          <w:bCs/>
          <w:sz w:val="28"/>
          <w:szCs w:val="28"/>
        </w:rPr>
        <w:t>Бабкина Н.В. Интеллектуальное развитие младших школьников с задержкой психического развития: пособие для школьного психолога. – М.: Школьная пресса, 2006.</w:t>
      </w:r>
    </w:p>
    <w:p w:rsidR="00B969B8" w:rsidRPr="00B969B8" w:rsidRDefault="00B969B8" w:rsidP="00B969B8">
      <w:pPr>
        <w:pStyle w:val="Style176"/>
        <w:numPr>
          <w:ilvl w:val="0"/>
          <w:numId w:val="2"/>
        </w:numPr>
        <w:jc w:val="both"/>
        <w:rPr>
          <w:rStyle w:val="FontStyle219"/>
          <w:bCs/>
          <w:sz w:val="28"/>
          <w:szCs w:val="28"/>
        </w:rPr>
      </w:pPr>
      <w:r w:rsidRPr="00B969B8">
        <w:rPr>
          <w:rStyle w:val="FontStyle218"/>
          <w:rFonts w:eastAsiaTheme="minorHAnsi"/>
          <w:sz w:val="28"/>
          <w:szCs w:val="28"/>
        </w:rPr>
        <w:t xml:space="preserve">Современная </w:t>
      </w:r>
      <w:r w:rsidRPr="00B969B8">
        <w:rPr>
          <w:rStyle w:val="FontStyle219"/>
          <w:sz w:val="28"/>
          <w:szCs w:val="28"/>
        </w:rPr>
        <w:t xml:space="preserve">начальная школа: </w:t>
      </w:r>
      <w:proofErr w:type="spellStart"/>
      <w:r w:rsidRPr="00B969B8">
        <w:rPr>
          <w:rStyle w:val="FontStyle219"/>
          <w:sz w:val="28"/>
          <w:szCs w:val="28"/>
        </w:rPr>
        <w:t>Инф</w:t>
      </w:r>
      <w:proofErr w:type="gramStart"/>
      <w:r w:rsidRPr="00B969B8">
        <w:rPr>
          <w:rStyle w:val="FontStyle219"/>
          <w:sz w:val="28"/>
          <w:szCs w:val="28"/>
        </w:rPr>
        <w:t>.-</w:t>
      </w:r>
      <w:proofErr w:type="gramEnd"/>
      <w:r w:rsidRPr="00B969B8">
        <w:rPr>
          <w:rStyle w:val="FontStyle219"/>
          <w:sz w:val="28"/>
          <w:szCs w:val="28"/>
        </w:rPr>
        <w:t>метод</w:t>
      </w:r>
      <w:proofErr w:type="spellEnd"/>
      <w:r w:rsidRPr="00B969B8">
        <w:rPr>
          <w:rStyle w:val="FontStyle219"/>
          <w:sz w:val="28"/>
          <w:szCs w:val="28"/>
        </w:rPr>
        <w:t>, письма МО РФ по организации обучения</w:t>
      </w:r>
    </w:p>
    <w:p w:rsidR="00B969B8" w:rsidRPr="00B969B8" w:rsidRDefault="00B969B8" w:rsidP="00B969B8">
      <w:pPr>
        <w:pStyle w:val="Style176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B969B8">
        <w:rPr>
          <w:rFonts w:ascii="Times New Roman" w:hAnsi="Times New Roman"/>
          <w:bCs/>
          <w:iCs/>
          <w:sz w:val="28"/>
          <w:szCs w:val="28"/>
        </w:rPr>
        <w:t>Материалы с сайтов</w:t>
      </w:r>
      <w:r w:rsidRPr="00B969B8">
        <w:rPr>
          <w:rFonts w:ascii="Times New Roman" w:hAnsi="Times New Roman"/>
          <w:bCs/>
          <w:sz w:val="28"/>
          <w:szCs w:val="28"/>
        </w:rPr>
        <w:t>:</w:t>
      </w:r>
    </w:p>
    <w:p w:rsidR="00B969B8" w:rsidRPr="00B969B8" w:rsidRDefault="00B969B8" w:rsidP="00B969B8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969B8">
          <w:rPr>
            <w:rFonts w:ascii="Times New Roman" w:hAnsi="Times New Roman" w:cs="Times New Roman"/>
            <w:sz w:val="28"/>
            <w:szCs w:val="28"/>
          </w:rPr>
          <w:t>http://www.genon.ru</w:t>
        </w:r>
      </w:hyperlink>
    </w:p>
    <w:p w:rsidR="00B969B8" w:rsidRPr="00B969B8" w:rsidRDefault="00B969B8" w:rsidP="00B969B8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969B8">
          <w:rPr>
            <w:rFonts w:ascii="Times New Roman" w:hAnsi="Times New Roman" w:cs="Times New Roman"/>
            <w:sz w:val="28"/>
            <w:szCs w:val="28"/>
          </w:rPr>
          <w:t>http://www.hr-portal.ru</w:t>
        </w:r>
      </w:hyperlink>
    </w:p>
    <w:p w:rsidR="00B969B8" w:rsidRPr="00B969B8" w:rsidRDefault="00B969B8" w:rsidP="00B969B8">
      <w:pPr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969B8">
          <w:rPr>
            <w:rFonts w:ascii="Times New Roman" w:hAnsi="Times New Roman" w:cs="Times New Roman"/>
            <w:sz w:val="28"/>
            <w:szCs w:val="28"/>
          </w:rPr>
          <w:t>http://pedsovet.org</w:t>
        </w:r>
      </w:hyperlink>
    </w:p>
    <w:p w:rsidR="00B969B8" w:rsidRPr="002A5AD8" w:rsidRDefault="00B969B8" w:rsidP="00B969B8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A5AD8">
          <w:rPr>
            <w:rFonts w:ascii="Times New Roman" w:hAnsi="Times New Roman" w:cs="Times New Roman"/>
            <w:sz w:val="24"/>
            <w:szCs w:val="24"/>
          </w:rPr>
          <w:t>http://www.kdcenter.ru</w:t>
        </w:r>
      </w:hyperlink>
    </w:p>
    <w:p w:rsidR="0035374A" w:rsidRDefault="0035374A" w:rsidP="00B969B8">
      <w:pPr>
        <w:pStyle w:val="a3"/>
        <w:shd w:val="clear" w:color="auto" w:fill="FFFFFF"/>
        <w:spacing w:before="0" w:beforeAutospacing="0" w:after="0" w:afterAutospacing="0"/>
      </w:pPr>
    </w:p>
    <w:sectPr w:rsidR="0035374A" w:rsidSect="00A2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56A"/>
    <w:multiLevelType w:val="hybridMultilevel"/>
    <w:tmpl w:val="00C28FC2"/>
    <w:lvl w:ilvl="0" w:tplc="561A93E0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4E20C4"/>
    <w:multiLevelType w:val="hybridMultilevel"/>
    <w:tmpl w:val="787004D6"/>
    <w:lvl w:ilvl="0" w:tplc="9E7697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C2706"/>
    <w:multiLevelType w:val="multilevel"/>
    <w:tmpl w:val="B1D84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046C0"/>
    <w:multiLevelType w:val="hybridMultilevel"/>
    <w:tmpl w:val="D41487F2"/>
    <w:lvl w:ilvl="0" w:tplc="561A93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76768"/>
    <w:multiLevelType w:val="hybridMultilevel"/>
    <w:tmpl w:val="217295FC"/>
    <w:lvl w:ilvl="0" w:tplc="4BF8F8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74A"/>
    <w:rsid w:val="0035374A"/>
    <w:rsid w:val="00A20E03"/>
    <w:rsid w:val="00B969B8"/>
    <w:rsid w:val="00C81607"/>
    <w:rsid w:val="00C8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03"/>
  </w:style>
  <w:style w:type="paragraph" w:styleId="1">
    <w:name w:val="heading 1"/>
    <w:basedOn w:val="a"/>
    <w:next w:val="a"/>
    <w:link w:val="10"/>
    <w:uiPriority w:val="9"/>
    <w:qFormat/>
    <w:rsid w:val="00B96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5374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96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1">
    <w:name w:val="Абзац списка1"/>
    <w:basedOn w:val="a"/>
    <w:rsid w:val="00B969B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6"/>
    <w:uiPriority w:val="1"/>
    <w:locked/>
    <w:rsid w:val="00B969B8"/>
    <w:rPr>
      <w:rFonts w:eastAsiaTheme="minorHAnsi"/>
      <w:lang w:eastAsia="en-US"/>
    </w:rPr>
  </w:style>
  <w:style w:type="paragraph" w:styleId="a6">
    <w:name w:val="No Spacing"/>
    <w:link w:val="a5"/>
    <w:uiPriority w:val="1"/>
    <w:qFormat/>
    <w:rsid w:val="00B969B8"/>
    <w:pPr>
      <w:spacing w:after="0" w:line="240" w:lineRule="auto"/>
    </w:pPr>
    <w:rPr>
      <w:rFonts w:eastAsiaTheme="minorHAnsi"/>
      <w:lang w:eastAsia="en-US"/>
    </w:rPr>
  </w:style>
  <w:style w:type="character" w:customStyle="1" w:styleId="FontStyle218">
    <w:name w:val="Font Style218"/>
    <w:basedOn w:val="a0"/>
    <w:rsid w:val="00B969B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9">
    <w:name w:val="Font Style219"/>
    <w:basedOn w:val="a0"/>
    <w:rsid w:val="00B969B8"/>
    <w:rPr>
      <w:rFonts w:ascii="Times New Roman" w:hAnsi="Times New Roman" w:cs="Times New Roman"/>
      <w:sz w:val="20"/>
      <w:szCs w:val="20"/>
    </w:rPr>
  </w:style>
  <w:style w:type="paragraph" w:customStyle="1" w:styleId="Style176">
    <w:name w:val="Style176"/>
    <w:basedOn w:val="a"/>
    <w:next w:val="a"/>
    <w:rsid w:val="00B969B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B969B8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969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831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pedsovet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r-port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non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dcen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49C0-8C1D-4C89-9478-C18CE225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4076</Words>
  <Characters>23237</Characters>
  <Application>Microsoft Office Word</Application>
  <DocSecurity>0</DocSecurity>
  <Lines>193</Lines>
  <Paragraphs>54</Paragraphs>
  <ScaleCrop>false</ScaleCrop>
  <Company/>
  <LinksUpToDate>false</LinksUpToDate>
  <CharactersWithSpaces>27259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2022-05-31T09:46:00Z</dcterms:created>
  <dcterms:modified xsi:type="dcterms:W3CDTF">2022-05-31T10:22:00Z</dcterms:modified>
</cp:coreProperties>
</file>